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591" w:rsidRPr="00D9292E" w:rsidRDefault="004B2591" w:rsidP="00C60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92E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4B2591" w:rsidRPr="00D9292E" w:rsidRDefault="008129C3" w:rsidP="00812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92E">
        <w:rPr>
          <w:rFonts w:ascii="Times New Roman" w:hAnsi="Times New Roman" w:cs="Times New Roman"/>
          <w:b/>
          <w:sz w:val="24"/>
          <w:szCs w:val="24"/>
        </w:rPr>
        <w:t>о</w:t>
      </w:r>
      <w:r w:rsidR="004B2591" w:rsidRPr="00D9292E">
        <w:rPr>
          <w:rFonts w:ascii="Times New Roman" w:hAnsi="Times New Roman" w:cs="Times New Roman"/>
          <w:b/>
          <w:sz w:val="24"/>
          <w:szCs w:val="24"/>
        </w:rPr>
        <w:t xml:space="preserve"> взаимодействии между Муниципальным автономным учреждением «Многофункциональный центр по предоставлению государственных и муниципальных услуг </w:t>
      </w:r>
      <w:r w:rsidRPr="00D9292E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Протвино» и Администрацией города Протвино </w:t>
      </w:r>
    </w:p>
    <w:p w:rsidR="008129C3" w:rsidRPr="00D9292E" w:rsidRDefault="008129C3">
      <w:pPr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 xml:space="preserve">Московская область, г. Протвино                                               </w:t>
      </w:r>
      <w:r w:rsidR="00D9292E">
        <w:rPr>
          <w:rFonts w:ascii="Times New Roman" w:hAnsi="Times New Roman" w:cs="Times New Roman"/>
          <w:sz w:val="24"/>
          <w:szCs w:val="24"/>
        </w:rPr>
        <w:t xml:space="preserve"> </w:t>
      </w:r>
      <w:r w:rsidRPr="00D9292E">
        <w:rPr>
          <w:rFonts w:ascii="Times New Roman" w:hAnsi="Times New Roman" w:cs="Times New Roman"/>
          <w:sz w:val="24"/>
          <w:szCs w:val="24"/>
        </w:rPr>
        <w:t xml:space="preserve">              0</w:t>
      </w:r>
      <w:r w:rsidR="0052115B" w:rsidRPr="00D9292E">
        <w:rPr>
          <w:rFonts w:ascii="Times New Roman" w:hAnsi="Times New Roman" w:cs="Times New Roman"/>
          <w:sz w:val="24"/>
          <w:szCs w:val="24"/>
        </w:rPr>
        <w:t>2</w:t>
      </w:r>
      <w:r w:rsidRPr="00D9292E">
        <w:rPr>
          <w:rFonts w:ascii="Times New Roman" w:hAnsi="Times New Roman" w:cs="Times New Roman"/>
          <w:sz w:val="24"/>
          <w:szCs w:val="24"/>
        </w:rPr>
        <w:t xml:space="preserve"> </w:t>
      </w:r>
      <w:r w:rsidR="0052115B" w:rsidRPr="00D9292E">
        <w:rPr>
          <w:rFonts w:ascii="Times New Roman" w:hAnsi="Times New Roman" w:cs="Times New Roman"/>
          <w:sz w:val="24"/>
          <w:szCs w:val="24"/>
        </w:rPr>
        <w:t>февраля</w:t>
      </w:r>
      <w:r w:rsidRPr="00D9292E">
        <w:rPr>
          <w:rFonts w:ascii="Times New Roman" w:hAnsi="Times New Roman" w:cs="Times New Roman"/>
          <w:sz w:val="24"/>
          <w:szCs w:val="24"/>
        </w:rPr>
        <w:t xml:space="preserve"> 201</w:t>
      </w:r>
      <w:r w:rsidR="0052115B" w:rsidRPr="00D9292E">
        <w:rPr>
          <w:rFonts w:ascii="Times New Roman" w:hAnsi="Times New Roman" w:cs="Times New Roman"/>
          <w:sz w:val="24"/>
          <w:szCs w:val="24"/>
        </w:rPr>
        <w:t>6</w:t>
      </w:r>
      <w:r w:rsidRPr="00D9292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129C3" w:rsidRPr="00D9292E" w:rsidRDefault="008129C3">
      <w:pPr>
        <w:rPr>
          <w:rFonts w:ascii="Times New Roman" w:hAnsi="Times New Roman" w:cs="Times New Roman"/>
          <w:sz w:val="24"/>
          <w:szCs w:val="24"/>
        </w:rPr>
      </w:pPr>
    </w:p>
    <w:p w:rsidR="000472EC" w:rsidRPr="00D9292E" w:rsidRDefault="008129C3" w:rsidP="005211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 xml:space="preserve"> Муниципальное автономное учреждение «</w:t>
      </w:r>
      <w:r w:rsidR="005D2F5D" w:rsidRPr="00D9292E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</w:t>
      </w:r>
      <w:r w:rsidRPr="00D9292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городского округа Протвино» в лице директора Сергунина Александра Васильевича, действующего на основании Устава, утвержденного постановлением Администрации города Протвино от 28 января 2015 года </w:t>
      </w:r>
      <w:r w:rsidR="0052115B" w:rsidRPr="00D9292E">
        <w:rPr>
          <w:rFonts w:ascii="Times New Roman" w:hAnsi="Times New Roman" w:cs="Times New Roman"/>
          <w:sz w:val="24"/>
          <w:szCs w:val="24"/>
        </w:rPr>
        <w:t>№</w:t>
      </w:r>
      <w:r w:rsidRPr="00D9292E">
        <w:rPr>
          <w:rFonts w:ascii="Times New Roman" w:hAnsi="Times New Roman" w:cs="Times New Roman"/>
          <w:sz w:val="24"/>
          <w:szCs w:val="24"/>
        </w:rPr>
        <w:t>47, далее именуемое – МФЦ, с одной стороны, и Администрация города Протвино  в лице руководителя Админис</w:t>
      </w:r>
      <w:r w:rsidR="000472EC" w:rsidRPr="00D9292E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52115B" w:rsidRPr="00D9292E">
        <w:rPr>
          <w:rFonts w:ascii="Times New Roman" w:hAnsi="Times New Roman" w:cs="Times New Roman"/>
          <w:sz w:val="24"/>
          <w:szCs w:val="24"/>
        </w:rPr>
        <w:t xml:space="preserve">города Протвино </w:t>
      </w:r>
      <w:r w:rsidR="000472EC" w:rsidRPr="00D9292E">
        <w:rPr>
          <w:rFonts w:ascii="Times New Roman" w:hAnsi="Times New Roman" w:cs="Times New Roman"/>
          <w:sz w:val="24"/>
          <w:szCs w:val="24"/>
        </w:rPr>
        <w:t xml:space="preserve">Мущака Георгия Петровича, действующего на основании Устава городского округа Протвино Московской области, утвержденного </w:t>
      </w:r>
      <w:hyperlink r:id="rId8" w:history="1">
        <w:r w:rsidR="000472EC" w:rsidRPr="00D9292E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0472EC" w:rsidRPr="00D9292E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"Город Протвино" Московской области от 20 июня 2005 г. N 40/6, далее именуемая – Администрация, с другой стороны,  в дальнейшем совместн</w:t>
      </w:r>
      <w:r w:rsidR="000603AC" w:rsidRPr="00D9292E">
        <w:rPr>
          <w:rFonts w:ascii="Times New Roman" w:hAnsi="Times New Roman" w:cs="Times New Roman"/>
          <w:sz w:val="24"/>
          <w:szCs w:val="24"/>
        </w:rPr>
        <w:t>о именуемые Стороны, на основан</w:t>
      </w:r>
      <w:r w:rsidR="000472EC" w:rsidRPr="00D9292E">
        <w:rPr>
          <w:rFonts w:ascii="Times New Roman" w:hAnsi="Times New Roman" w:cs="Times New Roman"/>
          <w:sz w:val="24"/>
          <w:szCs w:val="24"/>
        </w:rPr>
        <w:t xml:space="preserve">ии статьи 18 Федерального закона от 27.07.2010 №210-ФЗ «Об организации предоставления государственных и муниципальных услуг» (далее – Федеральный закон </w:t>
      </w:r>
      <w:r w:rsidR="0052115B" w:rsidRPr="00D9292E">
        <w:rPr>
          <w:rFonts w:ascii="Times New Roman" w:hAnsi="Times New Roman" w:cs="Times New Roman"/>
          <w:sz w:val="24"/>
          <w:szCs w:val="24"/>
        </w:rPr>
        <w:t xml:space="preserve">№ </w:t>
      </w:r>
      <w:r w:rsidR="000472EC" w:rsidRPr="00D9292E">
        <w:rPr>
          <w:rFonts w:ascii="Times New Roman" w:hAnsi="Times New Roman" w:cs="Times New Roman"/>
          <w:sz w:val="24"/>
          <w:szCs w:val="24"/>
        </w:rPr>
        <w:t>210-ФЗ), постановления Правительства Российской Федерации от 27.09.2011 №797 «О взаимодействии между многофункцион</w:t>
      </w:r>
      <w:r w:rsidR="000603AC" w:rsidRPr="00D9292E">
        <w:rPr>
          <w:rFonts w:ascii="Times New Roman" w:hAnsi="Times New Roman" w:cs="Times New Roman"/>
          <w:sz w:val="24"/>
          <w:szCs w:val="24"/>
        </w:rPr>
        <w:t>альными центрами предоставления</w:t>
      </w:r>
      <w:r w:rsidR="000472EC" w:rsidRPr="00D9292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</w:t>
      </w:r>
      <w:r w:rsidR="005D2F5D" w:rsidRPr="00D9292E">
        <w:rPr>
          <w:rFonts w:ascii="Times New Roman" w:hAnsi="Times New Roman" w:cs="Times New Roman"/>
          <w:sz w:val="24"/>
          <w:szCs w:val="24"/>
        </w:rPr>
        <w:t>ой власти субъектов Российской Ф</w:t>
      </w:r>
      <w:r w:rsidR="000472EC" w:rsidRPr="00D9292E">
        <w:rPr>
          <w:rFonts w:ascii="Times New Roman" w:hAnsi="Times New Roman" w:cs="Times New Roman"/>
          <w:sz w:val="24"/>
          <w:szCs w:val="24"/>
        </w:rPr>
        <w:t>едерации, органами мес</w:t>
      </w:r>
      <w:r w:rsidR="000603AC" w:rsidRPr="00D9292E">
        <w:rPr>
          <w:rFonts w:ascii="Times New Roman" w:hAnsi="Times New Roman" w:cs="Times New Roman"/>
          <w:sz w:val="24"/>
          <w:szCs w:val="24"/>
        </w:rPr>
        <w:t>тного самоупра</w:t>
      </w:r>
      <w:r w:rsidR="000472EC" w:rsidRPr="00D9292E">
        <w:rPr>
          <w:rFonts w:ascii="Times New Roman" w:hAnsi="Times New Roman" w:cs="Times New Roman"/>
          <w:sz w:val="24"/>
          <w:szCs w:val="24"/>
        </w:rPr>
        <w:t>вления</w:t>
      </w:r>
      <w:r w:rsidR="005D2F5D" w:rsidRPr="00D9292E">
        <w:rPr>
          <w:rFonts w:ascii="Times New Roman" w:hAnsi="Times New Roman" w:cs="Times New Roman"/>
          <w:sz w:val="24"/>
          <w:szCs w:val="24"/>
        </w:rPr>
        <w:t>»</w:t>
      </w:r>
      <w:r w:rsidR="000472EC" w:rsidRPr="00D9292E">
        <w:rPr>
          <w:rFonts w:ascii="Times New Roman" w:hAnsi="Times New Roman" w:cs="Times New Roman"/>
          <w:sz w:val="24"/>
          <w:szCs w:val="24"/>
        </w:rPr>
        <w:t xml:space="preserve"> (далее – постановление </w:t>
      </w:r>
      <w:r w:rsidR="005D2F5D" w:rsidRPr="00D9292E">
        <w:rPr>
          <w:rFonts w:ascii="Times New Roman" w:hAnsi="Times New Roman" w:cs="Times New Roman"/>
          <w:sz w:val="24"/>
          <w:szCs w:val="24"/>
        </w:rPr>
        <w:t>№797)</w:t>
      </w:r>
      <w:r w:rsidR="000472EC" w:rsidRPr="00D9292E">
        <w:rPr>
          <w:rFonts w:ascii="Times New Roman" w:hAnsi="Times New Roman" w:cs="Times New Roman"/>
          <w:sz w:val="24"/>
          <w:szCs w:val="24"/>
        </w:rPr>
        <w:t xml:space="preserve">,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(далее – Правила), постановления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</w:t>
      </w:r>
      <w:r w:rsidR="00CB7B87" w:rsidRPr="00D9292E">
        <w:rPr>
          <w:rFonts w:ascii="Times New Roman" w:hAnsi="Times New Roman" w:cs="Times New Roman"/>
          <w:sz w:val="24"/>
          <w:szCs w:val="24"/>
        </w:rPr>
        <w:t>организуется по принципу «одного окна», в том числе на базе многофункциональ</w:t>
      </w:r>
      <w:r w:rsidR="000603AC" w:rsidRPr="00D9292E">
        <w:rPr>
          <w:rFonts w:ascii="Times New Roman" w:hAnsi="Times New Roman" w:cs="Times New Roman"/>
          <w:sz w:val="24"/>
          <w:szCs w:val="24"/>
        </w:rPr>
        <w:t>ных</w:t>
      </w:r>
      <w:r w:rsidR="00CB7B87" w:rsidRPr="00D9292E">
        <w:rPr>
          <w:rFonts w:ascii="Times New Roman" w:hAnsi="Times New Roman" w:cs="Times New Roman"/>
          <w:sz w:val="24"/>
          <w:szCs w:val="24"/>
        </w:rPr>
        <w:t xml:space="preserve">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Регионального ста</w:t>
      </w:r>
      <w:r w:rsidR="000603AC" w:rsidRPr="00D9292E">
        <w:rPr>
          <w:rFonts w:ascii="Times New Roman" w:hAnsi="Times New Roman" w:cs="Times New Roman"/>
          <w:sz w:val="24"/>
          <w:szCs w:val="24"/>
        </w:rPr>
        <w:t>ндарта организации</w:t>
      </w:r>
      <w:r w:rsidR="00CB7B87" w:rsidRPr="00D9292E">
        <w:rPr>
          <w:rFonts w:ascii="Times New Roman" w:hAnsi="Times New Roman" w:cs="Times New Roman"/>
          <w:sz w:val="24"/>
          <w:szCs w:val="24"/>
        </w:rPr>
        <w:t xml:space="preserve"> деятельности многофункциональных центров</w:t>
      </w:r>
      <w:r w:rsidR="002F3890" w:rsidRPr="00D9292E">
        <w:rPr>
          <w:rFonts w:ascii="Times New Roman" w:hAnsi="Times New Roman" w:cs="Times New Roman"/>
          <w:sz w:val="24"/>
          <w:szCs w:val="24"/>
        </w:rPr>
        <w:t>, предоставления государст</w:t>
      </w:r>
      <w:r w:rsidR="000603AC" w:rsidRPr="00D9292E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 в </w:t>
      </w:r>
      <w:r w:rsidR="002F3890" w:rsidRPr="00D9292E">
        <w:rPr>
          <w:rFonts w:ascii="Times New Roman" w:hAnsi="Times New Roman" w:cs="Times New Roman"/>
          <w:sz w:val="24"/>
          <w:szCs w:val="24"/>
        </w:rPr>
        <w:t>Московской области, утвержденного приказом Министерства государственного управления, информационных технологий и связи Московской области</w:t>
      </w:r>
      <w:r w:rsidR="000603AC" w:rsidRPr="00D9292E">
        <w:rPr>
          <w:rFonts w:ascii="Times New Roman" w:hAnsi="Times New Roman" w:cs="Times New Roman"/>
          <w:sz w:val="24"/>
          <w:szCs w:val="24"/>
        </w:rPr>
        <w:t xml:space="preserve"> от 10</w:t>
      </w:r>
      <w:r w:rsidR="009865A6" w:rsidRPr="00D9292E">
        <w:rPr>
          <w:rFonts w:ascii="Times New Roman" w:hAnsi="Times New Roman" w:cs="Times New Roman"/>
          <w:sz w:val="24"/>
          <w:szCs w:val="24"/>
        </w:rPr>
        <w:t>.06.</w:t>
      </w:r>
      <w:r w:rsidR="000603AC" w:rsidRPr="00D9292E">
        <w:rPr>
          <w:rFonts w:ascii="Times New Roman" w:hAnsi="Times New Roman" w:cs="Times New Roman"/>
          <w:sz w:val="24"/>
          <w:szCs w:val="24"/>
        </w:rPr>
        <w:t>2015 №10-36/П</w:t>
      </w:r>
      <w:r w:rsidR="008523B7" w:rsidRPr="00D9292E">
        <w:rPr>
          <w:rFonts w:ascii="Times New Roman" w:hAnsi="Times New Roman" w:cs="Times New Roman"/>
          <w:sz w:val="24"/>
          <w:szCs w:val="24"/>
        </w:rPr>
        <w:t>, постановления Администрации города Протвино Московской области от 04.06.2015 №322</w:t>
      </w:r>
      <w:r w:rsidR="00785387" w:rsidRPr="00D9292E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услуг, предоставляемых органами местного самоуправления,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заключили настоящее Соглашение о нижеследующем:</w:t>
      </w:r>
    </w:p>
    <w:p w:rsidR="00C77D54" w:rsidRPr="00D9292E" w:rsidRDefault="00C77D54" w:rsidP="000472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D54" w:rsidRPr="00D9292E" w:rsidRDefault="00C77D54" w:rsidP="00C77D5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Предмет Соглашения</w:t>
      </w:r>
      <w:r w:rsidR="00E74787" w:rsidRPr="00D9292E">
        <w:rPr>
          <w:rFonts w:ascii="Times New Roman" w:hAnsi="Times New Roman" w:cs="Times New Roman"/>
          <w:sz w:val="24"/>
          <w:szCs w:val="24"/>
        </w:rPr>
        <w:t>.</w:t>
      </w:r>
    </w:p>
    <w:p w:rsidR="0032252B" w:rsidRPr="00D9292E" w:rsidRDefault="0032252B" w:rsidP="0032252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D54" w:rsidRPr="00D9292E" w:rsidRDefault="0032252B" w:rsidP="005211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Предметом настоящего Соглашения является порядок взаимодействия Сторон при организации в МФЦ предоставления муниципальных услуг, определенных в разделе 2 настоящего Соглашения.</w:t>
      </w:r>
    </w:p>
    <w:p w:rsidR="0052115B" w:rsidRPr="00D9292E" w:rsidRDefault="0052115B" w:rsidP="005211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32252B" w:rsidRPr="00D9292E" w:rsidRDefault="0032252B" w:rsidP="005211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Перечень муниципальных услуг, предоставляемых в МФЦ</w:t>
      </w:r>
      <w:r w:rsidR="00E74787" w:rsidRPr="00D9292E">
        <w:rPr>
          <w:rFonts w:ascii="Times New Roman" w:hAnsi="Times New Roman" w:cs="Times New Roman"/>
          <w:sz w:val="24"/>
          <w:szCs w:val="24"/>
        </w:rPr>
        <w:t>.</w:t>
      </w:r>
    </w:p>
    <w:p w:rsidR="0032252B" w:rsidRPr="00D9292E" w:rsidRDefault="0032252B" w:rsidP="005211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32252B" w:rsidRPr="00D9292E" w:rsidRDefault="0032252B" w:rsidP="00E7478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Перечень муниципальных услуг, предоставление которых будет осуществляться на базе</w:t>
      </w:r>
      <w:r w:rsidR="00E74787" w:rsidRPr="00D9292E">
        <w:rPr>
          <w:rFonts w:ascii="Times New Roman" w:hAnsi="Times New Roman" w:cs="Times New Roman"/>
          <w:sz w:val="24"/>
          <w:szCs w:val="24"/>
        </w:rPr>
        <w:t xml:space="preserve"> </w:t>
      </w:r>
      <w:r w:rsidRPr="00D9292E">
        <w:rPr>
          <w:rFonts w:ascii="Times New Roman" w:hAnsi="Times New Roman" w:cs="Times New Roman"/>
          <w:sz w:val="24"/>
          <w:szCs w:val="24"/>
        </w:rPr>
        <w:t>МФЦ, в соответствии с настоящим Соглашением, приведен в приложении к настоящему Соглашению и является его неотъемлемой частью.</w:t>
      </w:r>
    </w:p>
    <w:p w:rsidR="00AC6D02" w:rsidRPr="00D9292E" w:rsidRDefault="00AC6D02" w:rsidP="00E7478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6D02" w:rsidRPr="00D9292E" w:rsidRDefault="00AC6D02" w:rsidP="005211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Права и обязанности Администрации</w:t>
      </w:r>
      <w:r w:rsidR="00E74787" w:rsidRPr="00D9292E">
        <w:rPr>
          <w:rFonts w:ascii="Times New Roman" w:hAnsi="Times New Roman" w:cs="Times New Roman"/>
          <w:sz w:val="24"/>
          <w:szCs w:val="24"/>
        </w:rPr>
        <w:t>.</w:t>
      </w:r>
    </w:p>
    <w:p w:rsidR="00AC6D02" w:rsidRPr="00D9292E" w:rsidRDefault="00AC6D02" w:rsidP="005211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C6D02" w:rsidRPr="00D9292E" w:rsidRDefault="00AC6D02" w:rsidP="005211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Администрация вправе:</w:t>
      </w:r>
    </w:p>
    <w:p w:rsidR="00AC6D02" w:rsidRPr="00D9292E" w:rsidRDefault="00AC6D02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Направлять запросы и обращения в МФЦ по вопросам, относящимся к сфере деятельности МФЦ.</w:t>
      </w:r>
    </w:p>
    <w:p w:rsidR="00AC6D02" w:rsidRPr="00D9292E" w:rsidRDefault="00AC6D02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Направлять в МФЦ предложения по совершенствованию деятельности МФЦ, в части организации предоставления муниципальных услуг Администрации.</w:t>
      </w:r>
    </w:p>
    <w:p w:rsidR="00B25F2C" w:rsidRPr="00D9292E" w:rsidRDefault="00136C83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Выступать с предложениями о пересмотре сроков и условий настоящего Соглашения.</w:t>
      </w:r>
    </w:p>
    <w:p w:rsidR="00136C83" w:rsidRPr="00D9292E" w:rsidRDefault="00136C83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Осуществлять иные полномочия, в соответствии с законодательством Российской Федерации, регламентирующи</w:t>
      </w:r>
      <w:r w:rsidR="003C0DE4">
        <w:rPr>
          <w:rFonts w:ascii="Times New Roman" w:hAnsi="Times New Roman" w:cs="Times New Roman"/>
          <w:sz w:val="24"/>
          <w:szCs w:val="24"/>
        </w:rPr>
        <w:t>м</w:t>
      </w:r>
      <w:r w:rsidRPr="00D9292E">
        <w:rPr>
          <w:rFonts w:ascii="Times New Roman" w:hAnsi="Times New Roman" w:cs="Times New Roman"/>
          <w:sz w:val="24"/>
          <w:szCs w:val="24"/>
        </w:rPr>
        <w:t xml:space="preserve"> предоставление муниципальных услуг.</w:t>
      </w:r>
    </w:p>
    <w:p w:rsidR="00FD5B30" w:rsidRPr="00D9292E" w:rsidRDefault="00FD5B30" w:rsidP="005211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C6D02" w:rsidRPr="00D9292E" w:rsidRDefault="00FD5B30" w:rsidP="005211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 xml:space="preserve"> Администрация обязана:</w:t>
      </w:r>
    </w:p>
    <w:p w:rsidR="00FD5B30" w:rsidRPr="00D9292E" w:rsidRDefault="00FD5B30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Обеспечивать предоставление муниципальных услуг в МФЦ, при условии соответствия МФЦ требованиям, установленным Правилами.</w:t>
      </w:r>
    </w:p>
    <w:p w:rsidR="00FD5B30" w:rsidRPr="00D9292E" w:rsidRDefault="00FD5B30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Обеспечивать доступ МФЦ к информационным системам, содержащим необходимые сведения для предоставления муниципальным услуг, если иное не предусмотрено Федеральным законом №210-ФЗ.</w:t>
      </w:r>
    </w:p>
    <w:p w:rsidR="00FD5B30" w:rsidRPr="00D9292E" w:rsidRDefault="00FD5B30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Обеспечивать предоставление необходимых сведений и информации по вопросам, относящимся к предоставлению муниципальных услуг, на основании запросов МФЦ.</w:t>
      </w:r>
    </w:p>
    <w:p w:rsidR="00FD5B30" w:rsidRPr="00D9292E" w:rsidRDefault="00FD5B30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68562D" w:rsidRPr="00D9292E">
        <w:rPr>
          <w:rFonts w:ascii="Times New Roman" w:hAnsi="Times New Roman" w:cs="Times New Roman"/>
          <w:sz w:val="24"/>
          <w:szCs w:val="24"/>
        </w:rPr>
        <w:t xml:space="preserve">прием от </w:t>
      </w:r>
      <w:r w:rsidRPr="00D9292E">
        <w:rPr>
          <w:rFonts w:ascii="Times New Roman" w:hAnsi="Times New Roman" w:cs="Times New Roman"/>
          <w:sz w:val="24"/>
          <w:szCs w:val="24"/>
        </w:rPr>
        <w:t>МФЦ заявлений, представленных заявителями в целях получения муниципальных услуг, указанных в приложении к настоящему Соглашению.</w:t>
      </w:r>
    </w:p>
    <w:p w:rsidR="00FD5B30" w:rsidRPr="00D9292E" w:rsidRDefault="00FD5B30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Рассматривать запросы МФЦ в порядке, установленном нормативн</w:t>
      </w:r>
      <w:r w:rsidR="00631E74" w:rsidRPr="00D9292E">
        <w:rPr>
          <w:rFonts w:ascii="Times New Roman" w:hAnsi="Times New Roman" w:cs="Times New Roman"/>
          <w:sz w:val="24"/>
          <w:szCs w:val="24"/>
        </w:rPr>
        <w:t>ыми правовыми актами, регулирую</w:t>
      </w:r>
      <w:r w:rsidRPr="00D9292E">
        <w:rPr>
          <w:rFonts w:ascii="Times New Roman" w:hAnsi="Times New Roman" w:cs="Times New Roman"/>
          <w:sz w:val="24"/>
          <w:szCs w:val="24"/>
        </w:rPr>
        <w:t>щими порядок предоставления муниципальных услуг, и настоящим Соглашением.</w:t>
      </w:r>
    </w:p>
    <w:p w:rsidR="00FD5B30" w:rsidRPr="00D9292E" w:rsidRDefault="00FD5B30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 xml:space="preserve">Передавать </w:t>
      </w:r>
      <w:r w:rsidR="00631E74" w:rsidRPr="00D9292E">
        <w:rPr>
          <w:rFonts w:ascii="Times New Roman" w:hAnsi="Times New Roman" w:cs="Times New Roman"/>
          <w:sz w:val="24"/>
          <w:szCs w:val="24"/>
        </w:rPr>
        <w:t>в МФЦ документы и информацию, необходимые для предоставления муниципальных услуг, в сроки, установленные пунктами 5.3.2.; 5.3.3.; 5.3.4. настоящего Соглашения.</w:t>
      </w:r>
    </w:p>
    <w:p w:rsidR="00631E74" w:rsidRPr="00D9292E" w:rsidRDefault="00C04844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 xml:space="preserve">Информировать заявителей о возможности получения муниципальных услуг в МФЦ, указанных в приложении к настоящему Соглашению, в том числе </w:t>
      </w:r>
      <w:r w:rsidR="00346A73" w:rsidRPr="00D9292E">
        <w:rPr>
          <w:rFonts w:ascii="Times New Roman" w:hAnsi="Times New Roman" w:cs="Times New Roman"/>
          <w:sz w:val="24"/>
          <w:szCs w:val="24"/>
        </w:rPr>
        <w:t>используя местные средства массовой информации.</w:t>
      </w:r>
    </w:p>
    <w:p w:rsidR="00346A73" w:rsidRPr="00D9292E" w:rsidRDefault="00346A73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Своевременно предоставлять разъяснения о порядке и условиях получения заявителями муниципальных услуг (по запросу МФЦ, а также самостоятельно в случаях изменения нормативных правовых актов, регулирующих порядок предоставления муниципальных услуг).</w:t>
      </w:r>
    </w:p>
    <w:p w:rsidR="000A57A3" w:rsidRPr="00D9292E" w:rsidRDefault="000A57A3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 xml:space="preserve">Обеспечивать участие своих представителей в проведении мероприятий, направленных на обучение и повышение квалификации сотрудников МФЦ по вопросам </w:t>
      </w:r>
      <w:r w:rsidRPr="00D9292E">
        <w:rPr>
          <w:rFonts w:ascii="Times New Roman" w:hAnsi="Times New Roman" w:cs="Times New Roman"/>
          <w:sz w:val="24"/>
          <w:szCs w:val="24"/>
        </w:rPr>
        <w:lastRenderedPageBreak/>
        <w:t>предоставления соответствующих муниципальных услуг.</w:t>
      </w:r>
    </w:p>
    <w:p w:rsidR="000A57A3" w:rsidRPr="00D9292E" w:rsidRDefault="000A57A3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Назначить уполномоченных лиц для взаимодействия с МФЦ по вопросам предоставления соответствующих муниципальных услуг.</w:t>
      </w:r>
    </w:p>
    <w:p w:rsidR="000A57A3" w:rsidRPr="00D9292E" w:rsidRDefault="000A57A3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 xml:space="preserve">Представлять по запросу МФЦ необходимую </w:t>
      </w:r>
      <w:r w:rsidR="001D26B8" w:rsidRPr="00D9292E">
        <w:rPr>
          <w:rFonts w:ascii="Times New Roman" w:hAnsi="Times New Roman" w:cs="Times New Roman"/>
          <w:sz w:val="24"/>
          <w:szCs w:val="24"/>
        </w:rPr>
        <w:t>информацию, относящуюся к предмету настоящего Соглашения.</w:t>
      </w:r>
    </w:p>
    <w:p w:rsidR="0068562D" w:rsidRPr="00D9292E" w:rsidRDefault="0068562D" w:rsidP="005211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D26B8" w:rsidRPr="00D9292E" w:rsidRDefault="001D26B8" w:rsidP="005211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Права и обязанности МФЦ</w:t>
      </w:r>
      <w:r w:rsidR="00E74787" w:rsidRPr="00D9292E">
        <w:rPr>
          <w:rFonts w:ascii="Times New Roman" w:hAnsi="Times New Roman" w:cs="Times New Roman"/>
          <w:sz w:val="24"/>
          <w:szCs w:val="24"/>
        </w:rPr>
        <w:t>.</w:t>
      </w:r>
    </w:p>
    <w:p w:rsidR="001D26B8" w:rsidRPr="00D9292E" w:rsidRDefault="001D26B8" w:rsidP="005211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8C4663" w:rsidRPr="00D9292E" w:rsidRDefault="008C4663" w:rsidP="005211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МФЦ вправе:</w:t>
      </w:r>
    </w:p>
    <w:p w:rsidR="001D26B8" w:rsidRPr="00D9292E" w:rsidRDefault="001D26B8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Запрашивать у Администрации доступ к информационным системам, содержащим необходимые сведения для предоставления муниципальных услуг, если иное не предусмотрено федеральным законом.</w:t>
      </w:r>
    </w:p>
    <w:p w:rsidR="001D26B8" w:rsidRPr="00D9292E" w:rsidRDefault="001D26B8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Выступать с предложениями о пересмотре сроков и условий настоящего Соглашения.</w:t>
      </w:r>
    </w:p>
    <w:p w:rsidR="00025A74" w:rsidRPr="00D9292E" w:rsidRDefault="00025A74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Запрашивать, в соответствии с частью 2 статьи 16 Федерального закона № 210-ФЗ, документы и информацию, необходимые для предоставления муниципальных услуг, предусмотренных в приложении к настоящему Соглашению.</w:t>
      </w:r>
    </w:p>
    <w:p w:rsidR="008C4663" w:rsidRPr="00D9292E" w:rsidRDefault="008C4663" w:rsidP="0052115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Осуществлять иные полномочия, в соответствии с законодательством Российской Федерации, регламентирующие предоставление муниципальных услуг.</w:t>
      </w:r>
    </w:p>
    <w:p w:rsidR="00025A74" w:rsidRPr="00D9292E" w:rsidRDefault="00025A74" w:rsidP="0052115B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C4663" w:rsidRPr="00D9292E" w:rsidRDefault="008C4663" w:rsidP="005211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МФЦ обязан:</w:t>
      </w:r>
    </w:p>
    <w:p w:rsidR="008C4663" w:rsidRPr="00D9292E" w:rsidRDefault="008C4663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Предоставлять на основании запросов и обращений</w:t>
      </w:r>
      <w:r w:rsidR="001045B8" w:rsidRPr="00D9292E">
        <w:rPr>
          <w:rFonts w:eastAsiaTheme="minorHAnsi"/>
          <w:sz w:val="24"/>
          <w:szCs w:val="24"/>
        </w:rPr>
        <w:t xml:space="preserve"> Администрации</w:t>
      </w:r>
      <w:r w:rsidRPr="00D9292E">
        <w:rPr>
          <w:rFonts w:eastAsiaTheme="minorHAnsi"/>
          <w:sz w:val="24"/>
          <w:szCs w:val="24"/>
        </w:rPr>
        <w:t>, физических и юридических лиц необходимые сведения по вопросам, относящимся к уст</w:t>
      </w:r>
      <w:r w:rsidR="0068562D" w:rsidRPr="00D9292E">
        <w:rPr>
          <w:rFonts w:eastAsiaTheme="minorHAnsi"/>
          <w:sz w:val="24"/>
          <w:szCs w:val="24"/>
        </w:rPr>
        <w:t xml:space="preserve">ановленной сфере деятельности </w:t>
      </w:r>
      <w:r w:rsidRPr="00D9292E">
        <w:rPr>
          <w:rFonts w:eastAsiaTheme="minorHAnsi"/>
          <w:sz w:val="24"/>
          <w:szCs w:val="24"/>
        </w:rPr>
        <w:t>МФЦ.</w:t>
      </w:r>
    </w:p>
    <w:p w:rsidR="00B5792E" w:rsidRPr="00D9292E" w:rsidRDefault="00B5792E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Обеспечивать защиту информации, доступ к которой ограничен в соответствии с федеральным законодательством, а также соблюдать режим обработки и использования персональных данных.</w:t>
      </w:r>
    </w:p>
    <w:p w:rsidR="00B5792E" w:rsidRPr="00D9292E" w:rsidRDefault="00B5792E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Осуществлять взаимодействие с </w:t>
      </w:r>
      <w:r w:rsidR="0068562D" w:rsidRPr="00D9292E">
        <w:rPr>
          <w:rFonts w:eastAsiaTheme="minorHAnsi"/>
          <w:sz w:val="24"/>
          <w:szCs w:val="24"/>
        </w:rPr>
        <w:t xml:space="preserve">Администрацией </w:t>
      </w:r>
      <w:r w:rsidRPr="00D9292E">
        <w:rPr>
          <w:rFonts w:eastAsiaTheme="minorHAnsi"/>
          <w:sz w:val="24"/>
          <w:szCs w:val="24"/>
        </w:rPr>
        <w:t>согласно настоящему Соглашению, нормативным правовым а</w:t>
      </w:r>
      <w:r w:rsidR="0068562D" w:rsidRPr="00D9292E">
        <w:rPr>
          <w:rFonts w:eastAsiaTheme="minorHAnsi"/>
          <w:sz w:val="24"/>
          <w:szCs w:val="24"/>
        </w:rPr>
        <w:t xml:space="preserve">ктам, регламенту деятельности </w:t>
      </w:r>
      <w:r w:rsidRPr="00D9292E">
        <w:rPr>
          <w:rFonts w:eastAsiaTheme="minorHAnsi"/>
          <w:sz w:val="24"/>
          <w:szCs w:val="24"/>
        </w:rPr>
        <w:t>МФЦ.</w:t>
      </w:r>
    </w:p>
    <w:p w:rsidR="00B5792E" w:rsidRPr="00D9292E" w:rsidRDefault="00B5792E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522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Проводить мероприятия, направленные на обучение и повышение квалификации </w:t>
      </w:r>
      <w:r w:rsidR="0068562D" w:rsidRPr="00D9292E">
        <w:rPr>
          <w:rFonts w:eastAsiaTheme="minorHAnsi"/>
          <w:sz w:val="24"/>
          <w:szCs w:val="24"/>
        </w:rPr>
        <w:t xml:space="preserve">сотрудников </w:t>
      </w:r>
      <w:r w:rsidRPr="00D9292E">
        <w:rPr>
          <w:rFonts w:eastAsiaTheme="minorHAnsi"/>
          <w:sz w:val="24"/>
          <w:szCs w:val="24"/>
        </w:rPr>
        <w:t>МФЦ в сфере предоставления соответствующих муниципальных услуг.</w:t>
      </w:r>
    </w:p>
    <w:p w:rsidR="00B5792E" w:rsidRPr="00D9292E" w:rsidRDefault="00B5792E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Соблюдать при предоставлении муниципальных услуг, указанных в приложении к настоящему Соглашению, требования нормативных правовых актов Российской Федерации, Московской области, </w:t>
      </w:r>
      <w:r w:rsidR="0068562D" w:rsidRPr="00D9292E">
        <w:rPr>
          <w:rFonts w:eastAsiaTheme="minorHAnsi"/>
          <w:sz w:val="24"/>
          <w:szCs w:val="24"/>
        </w:rPr>
        <w:t>Администрации города Протвино</w:t>
      </w:r>
      <w:r w:rsidRPr="00D9292E">
        <w:rPr>
          <w:rFonts w:eastAsiaTheme="minorHAnsi"/>
          <w:sz w:val="24"/>
          <w:szCs w:val="24"/>
        </w:rPr>
        <w:t>, устанавливающих порядок их предоставления.</w:t>
      </w:r>
    </w:p>
    <w:p w:rsidR="00B5792E" w:rsidRPr="00D9292E" w:rsidRDefault="00B5792E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Обеспечивать доступ заявителей к сведениям, размещенным в федеральной государственной информационной системе «Единый портал государственных и муниципальных услуг (функций)», а также на региональном портале государственных и муниципальных услуг (функций).</w:t>
      </w:r>
    </w:p>
    <w:p w:rsidR="00B5792E" w:rsidRPr="00D9292E" w:rsidRDefault="00B5792E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Обеспечивать защиту передаваемых в </w:t>
      </w:r>
      <w:r w:rsidR="00C604C8" w:rsidRPr="00D9292E">
        <w:rPr>
          <w:rFonts w:eastAsiaTheme="minorHAnsi"/>
          <w:sz w:val="24"/>
          <w:szCs w:val="24"/>
        </w:rPr>
        <w:t xml:space="preserve">Администрацию </w:t>
      </w:r>
      <w:r w:rsidRPr="00D9292E">
        <w:rPr>
          <w:rFonts w:eastAsiaTheme="minorHAnsi"/>
          <w:sz w:val="24"/>
          <w:szCs w:val="24"/>
        </w:rPr>
        <w:t>сведений от неправомерного доступа, уничтожения, модификации, блокирования, копирования, распространения, иных неправомерных действий с момент</w:t>
      </w:r>
      <w:r w:rsidR="00C604C8" w:rsidRPr="00D9292E">
        <w:rPr>
          <w:rFonts w:eastAsiaTheme="minorHAnsi"/>
          <w:sz w:val="24"/>
          <w:szCs w:val="24"/>
        </w:rPr>
        <w:t xml:space="preserve">а поступления этих сведений в </w:t>
      </w:r>
      <w:r w:rsidR="00E74787" w:rsidRPr="00D9292E">
        <w:rPr>
          <w:rFonts w:eastAsiaTheme="minorHAnsi"/>
          <w:sz w:val="24"/>
          <w:szCs w:val="24"/>
        </w:rPr>
        <w:t>М</w:t>
      </w:r>
      <w:r w:rsidRPr="00D9292E">
        <w:rPr>
          <w:rFonts w:eastAsiaTheme="minorHAnsi"/>
          <w:sz w:val="24"/>
          <w:szCs w:val="24"/>
        </w:rPr>
        <w:t>ФЦ, в том числе в автоматизиро</w:t>
      </w:r>
      <w:r w:rsidR="00C604C8" w:rsidRPr="00D9292E">
        <w:rPr>
          <w:rFonts w:eastAsiaTheme="minorHAnsi"/>
          <w:sz w:val="24"/>
          <w:szCs w:val="24"/>
        </w:rPr>
        <w:t xml:space="preserve">ванную информационную систему </w:t>
      </w:r>
      <w:r w:rsidRPr="00D9292E">
        <w:rPr>
          <w:rFonts w:eastAsiaTheme="minorHAnsi"/>
          <w:sz w:val="24"/>
          <w:szCs w:val="24"/>
        </w:rPr>
        <w:t>МФЦ (далее - АИС МФЦ), и до момента их поступления в</w:t>
      </w:r>
      <w:r w:rsidR="00C604C8" w:rsidRPr="00D9292E">
        <w:rPr>
          <w:rFonts w:eastAsiaTheme="minorHAnsi"/>
          <w:sz w:val="24"/>
          <w:szCs w:val="24"/>
        </w:rPr>
        <w:t xml:space="preserve"> Администрацию</w:t>
      </w:r>
      <w:r w:rsidRPr="00D9292E">
        <w:rPr>
          <w:rFonts w:eastAsiaTheme="minorHAnsi"/>
          <w:sz w:val="24"/>
          <w:szCs w:val="24"/>
        </w:rPr>
        <w:t>, в том числе в информационную систему</w:t>
      </w:r>
      <w:r w:rsidR="00C604C8" w:rsidRPr="00D9292E">
        <w:rPr>
          <w:rFonts w:eastAsiaTheme="minorHAnsi"/>
          <w:sz w:val="24"/>
          <w:szCs w:val="24"/>
        </w:rPr>
        <w:t xml:space="preserve"> Администрации</w:t>
      </w:r>
      <w:r w:rsidRPr="00D9292E">
        <w:rPr>
          <w:rFonts w:eastAsiaTheme="minorHAnsi"/>
          <w:sz w:val="24"/>
          <w:szCs w:val="24"/>
        </w:rPr>
        <w:t>, либо до момента их передачи заявителю.</w:t>
      </w:r>
    </w:p>
    <w:p w:rsidR="00B5792E" w:rsidRPr="00D9292E" w:rsidRDefault="00B5792E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Обеспечивать сохранность принятых от заявителей документов до момента передачи их в</w:t>
      </w:r>
      <w:r w:rsidR="00C604C8" w:rsidRPr="00D9292E">
        <w:rPr>
          <w:rFonts w:eastAsiaTheme="minorHAnsi"/>
          <w:sz w:val="24"/>
          <w:szCs w:val="24"/>
        </w:rPr>
        <w:t xml:space="preserve"> Администрацию</w:t>
      </w:r>
      <w:r w:rsidRPr="00D9292E">
        <w:rPr>
          <w:rFonts w:eastAsiaTheme="minorHAnsi"/>
          <w:sz w:val="24"/>
          <w:szCs w:val="24"/>
        </w:rPr>
        <w:t xml:space="preserve">, а также документов, предназначенных для выдачи </w:t>
      </w:r>
      <w:r w:rsidRPr="00D9292E">
        <w:rPr>
          <w:rFonts w:eastAsiaTheme="minorHAnsi"/>
          <w:sz w:val="24"/>
          <w:szCs w:val="24"/>
        </w:rPr>
        <w:lastRenderedPageBreak/>
        <w:t xml:space="preserve">заявителям, с момента получения в </w:t>
      </w:r>
      <w:r w:rsidR="00C604C8" w:rsidRPr="00D9292E">
        <w:rPr>
          <w:rFonts w:eastAsiaTheme="minorHAnsi"/>
          <w:sz w:val="24"/>
          <w:szCs w:val="24"/>
        </w:rPr>
        <w:t xml:space="preserve">Администрации </w:t>
      </w:r>
      <w:r w:rsidRPr="00D9292E">
        <w:rPr>
          <w:rFonts w:eastAsiaTheme="minorHAnsi"/>
          <w:sz w:val="24"/>
          <w:szCs w:val="24"/>
        </w:rPr>
        <w:t>до момента выдачи заявителям, либо возврата невостребованных документов.</w:t>
      </w:r>
    </w:p>
    <w:p w:rsidR="00183431" w:rsidRPr="00D9292E" w:rsidRDefault="00B5792E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Соблюдать стандарты комфортности и требования к организации взаимодействия с заявителями, установленные Правилами, административными</w:t>
      </w:r>
      <w:r w:rsidR="00183431" w:rsidRPr="00D9292E">
        <w:rPr>
          <w:rFonts w:eastAsiaTheme="minorHAnsi"/>
          <w:sz w:val="24"/>
          <w:szCs w:val="24"/>
        </w:rPr>
        <w:t xml:space="preserve"> регламентами предоставления муниципальных услуг, настоящим Соглашением, а также методическими рекомендациями по созданию и обеспечению деятельности многофункциональных центров, утверждаемыми в установленном порядке.</w:t>
      </w:r>
    </w:p>
    <w:p w:rsidR="00183431" w:rsidRPr="00D9292E" w:rsidRDefault="00183431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Размещать информацию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</w:t>
      </w:r>
      <w:r w:rsidR="0062272B" w:rsidRPr="00D9292E">
        <w:rPr>
          <w:rFonts w:eastAsiaTheme="minorHAnsi"/>
          <w:sz w:val="24"/>
          <w:szCs w:val="24"/>
        </w:rPr>
        <w:t>-</w:t>
      </w:r>
      <w:r w:rsidRPr="00D9292E">
        <w:rPr>
          <w:rFonts w:eastAsiaTheme="minorHAnsi"/>
          <w:sz w:val="24"/>
          <w:szCs w:val="24"/>
        </w:rPr>
        <w:softHyphen/>
        <w:t>телекоммуникационной сети «Интернет», средства массовой информации).</w:t>
      </w:r>
    </w:p>
    <w:p w:rsidR="00183431" w:rsidRPr="00D9292E" w:rsidRDefault="00183431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Формировать и предоставл</w:t>
      </w:r>
      <w:r w:rsidR="00C604C8" w:rsidRPr="00D9292E">
        <w:rPr>
          <w:rFonts w:eastAsiaTheme="minorHAnsi"/>
          <w:sz w:val="24"/>
          <w:szCs w:val="24"/>
        </w:rPr>
        <w:t xml:space="preserve">ять отчетность о деятельности </w:t>
      </w:r>
      <w:r w:rsidRPr="00D9292E">
        <w:rPr>
          <w:rFonts w:eastAsiaTheme="minorHAnsi"/>
          <w:sz w:val="24"/>
          <w:szCs w:val="24"/>
        </w:rPr>
        <w:t>МФЦ, в соответствии с абзацем седьмым подпункта «в» пункта 4 Постановления № 797.</w:t>
      </w:r>
    </w:p>
    <w:p w:rsidR="00183431" w:rsidRPr="00D9292E" w:rsidRDefault="00183431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Обеспечивать передачу в </w:t>
      </w:r>
      <w:r w:rsidR="00C604C8" w:rsidRPr="00D9292E">
        <w:rPr>
          <w:rFonts w:eastAsiaTheme="minorHAnsi"/>
          <w:sz w:val="24"/>
          <w:szCs w:val="24"/>
        </w:rPr>
        <w:t xml:space="preserve">Администрацию </w:t>
      </w:r>
      <w:r w:rsidRPr="00D9292E">
        <w:rPr>
          <w:rFonts w:eastAsiaTheme="minorHAnsi"/>
          <w:sz w:val="24"/>
          <w:szCs w:val="24"/>
        </w:rPr>
        <w:t>жалоб на нарушение порядка предоставления муниципальных услуг, в том ч</w:t>
      </w:r>
      <w:r w:rsidR="00C604C8" w:rsidRPr="00D9292E">
        <w:rPr>
          <w:rFonts w:eastAsiaTheme="minorHAnsi"/>
          <w:sz w:val="24"/>
          <w:szCs w:val="24"/>
        </w:rPr>
        <w:t xml:space="preserve">исле на нарушения, допущенные </w:t>
      </w:r>
      <w:r w:rsidRPr="00D9292E">
        <w:rPr>
          <w:rFonts w:eastAsiaTheme="minorHAnsi"/>
          <w:sz w:val="24"/>
          <w:szCs w:val="24"/>
        </w:rPr>
        <w:t>МФЦ и (или) привлекаемыми организациями, не позднее следующего рабочего дня со дня поступления жалобы.</w:t>
      </w:r>
    </w:p>
    <w:p w:rsidR="00183431" w:rsidRPr="00D9292E" w:rsidRDefault="00183431" w:rsidP="005211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183431" w:rsidRPr="00D9292E" w:rsidRDefault="00183431" w:rsidP="005211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Порядок информационного обмена.</w:t>
      </w:r>
    </w:p>
    <w:p w:rsidR="00183431" w:rsidRPr="00D9292E" w:rsidRDefault="00183431" w:rsidP="005211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Порядок участия МФЦ в предоставлении муниципальных услуг</w:t>
      </w:r>
      <w:r w:rsidR="00E74787" w:rsidRPr="00D9292E">
        <w:rPr>
          <w:rFonts w:ascii="Times New Roman" w:hAnsi="Times New Roman" w:cs="Times New Roman"/>
          <w:sz w:val="24"/>
          <w:szCs w:val="24"/>
        </w:rPr>
        <w:t>.</w:t>
      </w:r>
    </w:p>
    <w:p w:rsidR="001A3B86" w:rsidRPr="00D9292E" w:rsidRDefault="001A3B86" w:rsidP="005211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A3B86" w:rsidRPr="00D9292E" w:rsidRDefault="00C604C8" w:rsidP="0052115B">
      <w:pPr>
        <w:pStyle w:val="20"/>
        <w:numPr>
          <w:ilvl w:val="1"/>
          <w:numId w:val="1"/>
        </w:numPr>
        <w:shd w:val="clear" w:color="auto" w:fill="auto"/>
        <w:tabs>
          <w:tab w:val="left" w:pos="1521"/>
        </w:tabs>
        <w:spacing w:line="328" w:lineRule="exact"/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Информационный обмен между </w:t>
      </w:r>
      <w:r w:rsidR="001A3B86" w:rsidRPr="00D9292E">
        <w:rPr>
          <w:rFonts w:eastAsiaTheme="minorHAnsi"/>
          <w:sz w:val="24"/>
          <w:szCs w:val="24"/>
        </w:rPr>
        <w:t xml:space="preserve">МФЦ и </w:t>
      </w:r>
      <w:r w:rsidRPr="00D9292E">
        <w:rPr>
          <w:rFonts w:eastAsiaTheme="minorHAnsi"/>
          <w:sz w:val="24"/>
          <w:szCs w:val="24"/>
        </w:rPr>
        <w:t xml:space="preserve">Администрацией </w:t>
      </w:r>
      <w:r w:rsidR="001A3B86" w:rsidRPr="00D9292E">
        <w:rPr>
          <w:rFonts w:eastAsiaTheme="minorHAnsi"/>
          <w:sz w:val="24"/>
          <w:szCs w:val="24"/>
        </w:rPr>
        <w:t>осуществляется посредством почтового или курьерского отправления, а также в электронном виде, в том числе с использованием АИС МФЦ.</w:t>
      </w:r>
    </w:p>
    <w:p w:rsidR="001A3B86" w:rsidRPr="00D9292E" w:rsidRDefault="001A3B86" w:rsidP="0052115B">
      <w:pPr>
        <w:pStyle w:val="20"/>
        <w:numPr>
          <w:ilvl w:val="1"/>
          <w:numId w:val="1"/>
        </w:numPr>
        <w:shd w:val="clear" w:color="auto" w:fill="auto"/>
        <w:tabs>
          <w:tab w:val="left" w:pos="1521"/>
        </w:tabs>
        <w:spacing w:line="328" w:lineRule="exact"/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При реализации своих функций МФЦ обязан запрашивать документы и информацию, необходимые для предоставления муниципальных услуг, путем направления межведомственного запроса в иные государственные органы и организации в рамках межведомственного информационного взаимодействия.</w:t>
      </w:r>
    </w:p>
    <w:p w:rsidR="001A3B86" w:rsidRPr="00D9292E" w:rsidRDefault="001A3B86" w:rsidP="0052115B">
      <w:pPr>
        <w:pStyle w:val="20"/>
        <w:numPr>
          <w:ilvl w:val="1"/>
          <w:numId w:val="1"/>
        </w:numPr>
        <w:shd w:val="clear" w:color="auto" w:fill="auto"/>
        <w:tabs>
          <w:tab w:val="left" w:pos="1521"/>
        </w:tabs>
        <w:spacing w:line="328" w:lineRule="exact"/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В рамках настоящего Соглашения устанавливаются следующие особенности межведомственного информационного взаимодействия между Сторонами настоящего Соглашения:</w:t>
      </w:r>
    </w:p>
    <w:p w:rsidR="001A3B86" w:rsidRPr="00D9292E" w:rsidRDefault="00C604C8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Администрация </w:t>
      </w:r>
      <w:r w:rsidR="001A3B86" w:rsidRPr="00D9292E">
        <w:rPr>
          <w:rFonts w:eastAsiaTheme="minorHAnsi"/>
          <w:sz w:val="24"/>
          <w:szCs w:val="24"/>
        </w:rPr>
        <w:t>обязан</w:t>
      </w:r>
      <w:r w:rsidRPr="00D9292E">
        <w:rPr>
          <w:rFonts w:eastAsiaTheme="minorHAnsi"/>
          <w:sz w:val="24"/>
          <w:szCs w:val="24"/>
        </w:rPr>
        <w:t>а</w:t>
      </w:r>
      <w:r w:rsidR="001A3B86" w:rsidRPr="00D9292E">
        <w:rPr>
          <w:rFonts w:eastAsiaTheme="minorHAnsi"/>
          <w:sz w:val="24"/>
          <w:szCs w:val="24"/>
        </w:rPr>
        <w:t xml:space="preserve"> передавать в МФЦ документы и информацию для предоставления муниципальных услуг, указанных в приложении к настоящему Соглашению, в соответствии с утвержденными административными регламентами предоставления муниципальных услуг.</w:t>
      </w:r>
    </w:p>
    <w:p w:rsidR="001A3B86" w:rsidRPr="00D9292E" w:rsidRDefault="00C604C8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Администрация</w:t>
      </w:r>
      <w:r w:rsidR="001A3B86" w:rsidRPr="00D9292E">
        <w:rPr>
          <w:rFonts w:eastAsiaTheme="minorHAnsi"/>
          <w:sz w:val="24"/>
          <w:szCs w:val="24"/>
        </w:rPr>
        <w:t xml:space="preserve"> обязан</w:t>
      </w:r>
      <w:r w:rsidRPr="00D9292E">
        <w:rPr>
          <w:rFonts w:eastAsiaTheme="minorHAnsi"/>
          <w:sz w:val="24"/>
          <w:szCs w:val="24"/>
        </w:rPr>
        <w:t>а</w:t>
      </w:r>
      <w:r w:rsidR="001A3B86" w:rsidRPr="00D9292E">
        <w:rPr>
          <w:rFonts w:eastAsiaTheme="minorHAnsi"/>
          <w:sz w:val="24"/>
          <w:szCs w:val="24"/>
        </w:rPr>
        <w:t xml:space="preserve"> передавать в МФЦ документы и информацию, указанную в пункте 5.3.1. настоящего Соглашения, в срок, установленный административными регламентами предоставления муниципальных услуг.</w:t>
      </w:r>
    </w:p>
    <w:p w:rsidR="001A3B86" w:rsidRPr="00D9292E" w:rsidRDefault="00C604C8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Администрация </w:t>
      </w:r>
      <w:r w:rsidR="001A3B86" w:rsidRPr="00D9292E">
        <w:rPr>
          <w:rFonts w:eastAsiaTheme="minorHAnsi"/>
          <w:sz w:val="24"/>
          <w:szCs w:val="24"/>
        </w:rPr>
        <w:t>обязан</w:t>
      </w:r>
      <w:r w:rsidRPr="00D9292E">
        <w:rPr>
          <w:rFonts w:eastAsiaTheme="minorHAnsi"/>
          <w:sz w:val="24"/>
          <w:szCs w:val="24"/>
        </w:rPr>
        <w:t xml:space="preserve">а предоставлять по запросу </w:t>
      </w:r>
      <w:r w:rsidR="001A3B86" w:rsidRPr="00D9292E">
        <w:rPr>
          <w:rFonts w:eastAsiaTheme="minorHAnsi"/>
          <w:sz w:val="24"/>
          <w:szCs w:val="24"/>
        </w:rPr>
        <w:t>МФЦ сведения о ходе выполнения муниципальной услуги не позднее следующего рабочего дня, с момента получения соответствующего запроса МФЦ.</w:t>
      </w:r>
    </w:p>
    <w:p w:rsidR="001A3B86" w:rsidRPr="00D9292E" w:rsidRDefault="001A3B86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МФЦ обязан передавать в </w:t>
      </w:r>
      <w:r w:rsidR="00C604C8" w:rsidRPr="00D9292E">
        <w:rPr>
          <w:rFonts w:eastAsiaTheme="minorHAnsi"/>
          <w:sz w:val="24"/>
          <w:szCs w:val="24"/>
        </w:rPr>
        <w:t xml:space="preserve">Администрацию </w:t>
      </w:r>
      <w:r w:rsidRPr="00D9292E">
        <w:rPr>
          <w:rFonts w:eastAsiaTheme="minorHAnsi"/>
          <w:sz w:val="24"/>
          <w:szCs w:val="24"/>
        </w:rPr>
        <w:t>документы и информацию, полученную от заявителя, не позднее следующего рабочего дня с момента получения запроса от заявителя о предоставлении муниципальной услуги.</w:t>
      </w:r>
    </w:p>
    <w:p w:rsidR="001A3B86" w:rsidRPr="00D9292E" w:rsidRDefault="001A3B86" w:rsidP="0052115B">
      <w:pPr>
        <w:pStyle w:val="20"/>
        <w:numPr>
          <w:ilvl w:val="1"/>
          <w:numId w:val="1"/>
        </w:numPr>
        <w:shd w:val="clear" w:color="auto" w:fill="auto"/>
        <w:tabs>
          <w:tab w:val="left" w:pos="1521"/>
        </w:tabs>
        <w:spacing w:line="328" w:lineRule="exact"/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Стороны обязаны соблюдать требования к обработке персональных данных и иной информации, необходимой для предоставления муниципальных услуг, а именно:</w:t>
      </w:r>
    </w:p>
    <w:p w:rsidR="001A3B86" w:rsidRPr="00D9292E" w:rsidRDefault="001A3B86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lastRenderedPageBreak/>
        <w:t>При обработке персональных данных в информационной системе Сторонами должно быть обеспечено:</w:t>
      </w:r>
    </w:p>
    <w:p w:rsidR="001A3B86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1A3B86" w:rsidRPr="00D9292E">
        <w:rPr>
          <w:rFonts w:eastAsiaTheme="minorHAnsi"/>
          <w:sz w:val="24"/>
          <w:szCs w:val="24"/>
        </w:rPr>
        <w:t>проведение мероприятий, направленных на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:rsidR="001A3B86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1A3B86" w:rsidRPr="00D9292E">
        <w:rPr>
          <w:rFonts w:eastAsiaTheme="minorHAnsi"/>
          <w:sz w:val="24"/>
          <w:szCs w:val="24"/>
        </w:rPr>
        <w:t>своевременное обнаружение фактов несанкционированного доступа к персональным данным и их обработки;</w:t>
      </w:r>
    </w:p>
    <w:p w:rsidR="001A3B86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1A3B86" w:rsidRPr="00D9292E">
        <w:rPr>
          <w:rFonts w:eastAsiaTheme="minorHAnsi"/>
          <w:sz w:val="24"/>
          <w:szCs w:val="24"/>
        </w:rPr>
        <w:t>недопущение воздействия на технические средства автоматизированной обработки персональных данных, в результате которого может быть нарушено их функционирование;</w:t>
      </w:r>
    </w:p>
    <w:p w:rsidR="001A3B86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1A3B86" w:rsidRPr="00D9292E">
        <w:rPr>
          <w:rFonts w:eastAsiaTheme="minorHAnsi"/>
          <w:sz w:val="24"/>
          <w:szCs w:val="24"/>
        </w:rPr>
        <w:t>незамедлительное восстановление персональных данных, модифицированных или уничтоженных вследствие несанкционированной их обработки;</w:t>
      </w:r>
    </w:p>
    <w:p w:rsidR="001A3B86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1A3B86" w:rsidRPr="00D9292E">
        <w:rPr>
          <w:rFonts w:eastAsiaTheme="minorHAnsi"/>
          <w:sz w:val="24"/>
          <w:szCs w:val="24"/>
        </w:rPr>
        <w:t>осуществление контроля за обеспечением уровня защищенности персональных данных.</w:t>
      </w:r>
    </w:p>
    <w:p w:rsidR="001A3B86" w:rsidRPr="00D9292E" w:rsidRDefault="001A3B86" w:rsidP="0052115B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ind w:left="0"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Стороны обязаны проводить мероприятия по обеспечению безопасности персональных данных при обработке их в информационных системах, включающие в себя:</w:t>
      </w:r>
    </w:p>
    <w:p w:rsidR="001A3B86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1A3B86" w:rsidRPr="00D9292E">
        <w:rPr>
          <w:rFonts w:eastAsiaTheme="minorHAnsi"/>
          <w:sz w:val="24"/>
          <w:szCs w:val="24"/>
        </w:rPr>
        <w:t>определение угроз безопасности персональных данных при их обработке, формирование на их основе модели угроз;</w:t>
      </w:r>
    </w:p>
    <w:p w:rsidR="001A3B86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1A3B86" w:rsidRPr="00D9292E">
        <w:rPr>
          <w:rFonts w:eastAsiaTheme="minorHAnsi"/>
          <w:sz w:val="24"/>
          <w:szCs w:val="24"/>
        </w:rPr>
        <w:t>разработку на основе модели угроз системы защиты персональных данных, обеспечивающей нейтрализацию предполагаемых угроз с использованием методов и способов защиты персональных данных, предусмотренных для соответствующего класса информационных систем;</w:t>
      </w:r>
    </w:p>
    <w:p w:rsidR="001A3B86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1A3B86" w:rsidRPr="00D9292E">
        <w:rPr>
          <w:rFonts w:eastAsiaTheme="minorHAnsi"/>
          <w:sz w:val="24"/>
          <w:szCs w:val="24"/>
        </w:rPr>
        <w:t>проверку готовности средств защиты информации к использованию и составление заключений о возможности их эксплуатации;</w:t>
      </w:r>
    </w:p>
    <w:p w:rsidR="001A3B86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1A3B86" w:rsidRPr="00D9292E">
        <w:rPr>
          <w:rFonts w:eastAsiaTheme="minorHAnsi"/>
          <w:sz w:val="24"/>
          <w:szCs w:val="24"/>
        </w:rPr>
        <w:t>установку и ввод в эксплуатацию средств защиты информации, в соответствии с эксплуатационной и технической документацией;</w:t>
      </w:r>
    </w:p>
    <w:p w:rsidR="001A3B86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1A3B86" w:rsidRPr="00D9292E">
        <w:rPr>
          <w:rFonts w:eastAsiaTheme="minorHAnsi"/>
          <w:sz w:val="24"/>
          <w:szCs w:val="24"/>
        </w:rPr>
        <w:t>обучение лиц, использующих средства защиты информации, применяемые в информационных системах, правилам работы с ними;</w:t>
      </w:r>
    </w:p>
    <w:p w:rsidR="001A3B86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1A3B86" w:rsidRPr="00D9292E">
        <w:rPr>
          <w:rFonts w:eastAsiaTheme="minorHAnsi"/>
          <w:sz w:val="24"/>
          <w:szCs w:val="24"/>
        </w:rPr>
        <w:t>учет применяемых средств защиты информации, эксплуатационной и технической документации к ним, носителей персональных данных;</w:t>
      </w:r>
    </w:p>
    <w:p w:rsidR="001A3B86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1A3B86" w:rsidRPr="00D9292E">
        <w:rPr>
          <w:rFonts w:eastAsiaTheme="minorHAnsi"/>
          <w:sz w:val="24"/>
          <w:szCs w:val="24"/>
        </w:rPr>
        <w:t>учет лиц, допущенных к работе с персональными данными в информационной системе;</w:t>
      </w:r>
    </w:p>
    <w:p w:rsidR="00C17709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C17709" w:rsidRPr="00D9292E">
        <w:rPr>
          <w:rFonts w:eastAsiaTheme="minorHAnsi"/>
          <w:sz w:val="24"/>
          <w:szCs w:val="24"/>
        </w:rPr>
        <w:t>контроль за соблюдением условий использования средств защиты информации, предусмотренных эксплуатационной и технической документацией;</w:t>
      </w:r>
    </w:p>
    <w:p w:rsidR="00C17709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C17709" w:rsidRPr="00D9292E">
        <w:rPr>
          <w:rFonts w:eastAsiaTheme="minorHAnsi"/>
          <w:sz w:val="24"/>
          <w:szCs w:val="24"/>
        </w:rPr>
        <w:t>анализ и составление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данных;</w:t>
      </w:r>
    </w:p>
    <w:p w:rsidR="00C17709" w:rsidRPr="00D9292E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C17709" w:rsidRPr="00D9292E">
        <w:rPr>
          <w:rFonts w:eastAsiaTheme="minorHAnsi"/>
          <w:sz w:val="24"/>
          <w:szCs w:val="24"/>
        </w:rPr>
        <w:t>разработк</w:t>
      </w:r>
      <w:r w:rsidRPr="00D9292E">
        <w:rPr>
          <w:rFonts w:eastAsiaTheme="minorHAnsi"/>
          <w:sz w:val="24"/>
          <w:szCs w:val="24"/>
        </w:rPr>
        <w:t>у</w:t>
      </w:r>
      <w:r w:rsidR="00C17709" w:rsidRPr="00D9292E">
        <w:rPr>
          <w:rFonts w:eastAsiaTheme="minorHAnsi"/>
          <w:sz w:val="24"/>
          <w:szCs w:val="24"/>
        </w:rPr>
        <w:t xml:space="preserve"> и принятие мер по предотвращению возможных опасных последствий подобных нарушений;</w:t>
      </w:r>
    </w:p>
    <w:p w:rsidR="00C17709" w:rsidRDefault="008E3E7C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 xml:space="preserve">- </w:t>
      </w:r>
      <w:r w:rsidR="00C17709" w:rsidRPr="00D9292E">
        <w:rPr>
          <w:rFonts w:eastAsiaTheme="minorHAnsi"/>
          <w:sz w:val="24"/>
          <w:szCs w:val="24"/>
        </w:rPr>
        <w:t>описание системы защиты персональных данных.</w:t>
      </w:r>
    </w:p>
    <w:p w:rsidR="00D9292E" w:rsidRPr="00D9292E" w:rsidRDefault="00D9292E" w:rsidP="0052115B">
      <w:pPr>
        <w:pStyle w:val="20"/>
        <w:shd w:val="clear" w:color="auto" w:fill="auto"/>
        <w:tabs>
          <w:tab w:val="left" w:pos="1495"/>
        </w:tabs>
        <w:ind w:firstLine="851"/>
        <w:rPr>
          <w:rFonts w:eastAsiaTheme="minorHAnsi"/>
          <w:sz w:val="24"/>
          <w:szCs w:val="24"/>
        </w:rPr>
      </w:pPr>
    </w:p>
    <w:p w:rsidR="0062272B" w:rsidRPr="00D9292E" w:rsidRDefault="00C17709" w:rsidP="0052115B">
      <w:pPr>
        <w:pStyle w:val="20"/>
        <w:numPr>
          <w:ilvl w:val="0"/>
          <w:numId w:val="1"/>
        </w:numPr>
        <w:shd w:val="clear" w:color="auto" w:fill="auto"/>
        <w:tabs>
          <w:tab w:val="left" w:pos="1495"/>
        </w:tabs>
        <w:ind w:left="0" w:firstLine="851"/>
        <w:jc w:val="center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Ответственность сторон за неисполнение или ненадлежащее исполнение возложенных на них обязанностей</w:t>
      </w:r>
      <w:r w:rsidR="008E3E7C" w:rsidRPr="00D9292E">
        <w:rPr>
          <w:rFonts w:eastAsiaTheme="minorHAnsi"/>
          <w:sz w:val="24"/>
          <w:szCs w:val="24"/>
        </w:rPr>
        <w:t>.</w:t>
      </w:r>
    </w:p>
    <w:p w:rsidR="00D9292E" w:rsidRDefault="00D9292E" w:rsidP="0052115B">
      <w:pPr>
        <w:pStyle w:val="20"/>
        <w:shd w:val="clear" w:color="auto" w:fill="auto"/>
        <w:spacing w:after="228" w:line="320" w:lineRule="exact"/>
        <w:ind w:firstLine="851"/>
        <w:rPr>
          <w:rFonts w:eastAsiaTheme="minorHAnsi"/>
          <w:sz w:val="24"/>
          <w:szCs w:val="24"/>
        </w:rPr>
      </w:pPr>
    </w:p>
    <w:p w:rsidR="008E3E7C" w:rsidRPr="00D9292E" w:rsidRDefault="0062272B" w:rsidP="0052115B">
      <w:pPr>
        <w:pStyle w:val="20"/>
        <w:shd w:val="clear" w:color="auto" w:fill="auto"/>
        <w:spacing w:after="228" w:line="320" w:lineRule="exact"/>
        <w:ind w:firstLine="851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lastRenderedPageBreak/>
        <w:t>За неисполнение или ненадлежащее исполнение обязанностей по настоящему Соглашению, а также за невыполнение и (или) ненадлежащее выполнение требований к обработке персональных данных и (или) иной информации, необходимой для предоставления муниципальных услуг, предусмотренных настоящим Соглашением, Стороны несут ответственность, предусмотренную законодательством Российской Федерации.</w:t>
      </w:r>
    </w:p>
    <w:p w:rsidR="0062272B" w:rsidRPr="00D9292E" w:rsidRDefault="0062272B" w:rsidP="0052115B">
      <w:pPr>
        <w:pStyle w:val="20"/>
        <w:numPr>
          <w:ilvl w:val="0"/>
          <w:numId w:val="1"/>
        </w:numPr>
        <w:shd w:val="clear" w:color="auto" w:fill="auto"/>
        <w:spacing w:after="228" w:line="320" w:lineRule="exact"/>
        <w:ind w:left="0" w:firstLine="851"/>
        <w:jc w:val="center"/>
        <w:rPr>
          <w:rFonts w:eastAsiaTheme="minorHAnsi"/>
          <w:sz w:val="24"/>
          <w:szCs w:val="24"/>
        </w:rPr>
      </w:pPr>
      <w:r w:rsidRPr="00D9292E">
        <w:rPr>
          <w:rFonts w:eastAsiaTheme="minorHAnsi"/>
          <w:sz w:val="24"/>
          <w:szCs w:val="24"/>
        </w:rPr>
        <w:t>Срок действия Соглашения</w:t>
      </w:r>
      <w:r w:rsidR="008E3E7C" w:rsidRPr="00D9292E">
        <w:rPr>
          <w:rFonts w:eastAsiaTheme="minorHAnsi"/>
          <w:sz w:val="24"/>
          <w:szCs w:val="24"/>
        </w:rPr>
        <w:t>.</w:t>
      </w:r>
    </w:p>
    <w:p w:rsidR="0062272B" w:rsidRPr="00D9292E" w:rsidRDefault="0062272B" w:rsidP="005211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его подписания Сторонами и действует в течении 3 (трех) лет.</w:t>
      </w:r>
    </w:p>
    <w:p w:rsidR="0062272B" w:rsidRPr="00D9292E" w:rsidRDefault="0062272B" w:rsidP="005211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Во время действия Договора Стороны имеют право по согласованию вносить в него необходимые изменения.</w:t>
      </w:r>
    </w:p>
    <w:p w:rsidR="0062272B" w:rsidRPr="00D9292E" w:rsidRDefault="0062272B" w:rsidP="005211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В случае, если ни одна из Сторон к моменту истечения срока действия Соглашения официально в письменной форме не уведомила другую Сторону о его прекращении, Соглашение считается пролонгированным на тех же условиях на 3 (три) года.</w:t>
      </w:r>
    </w:p>
    <w:p w:rsidR="0062272B" w:rsidRPr="00D9292E" w:rsidRDefault="0062272B" w:rsidP="005211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72B" w:rsidRPr="00D9292E" w:rsidRDefault="0062272B" w:rsidP="005211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Материально-техническое и финансовое обеспечение деятельности МФЦ</w:t>
      </w:r>
      <w:r w:rsidR="008E3E7C" w:rsidRPr="00D9292E">
        <w:rPr>
          <w:rFonts w:ascii="Times New Roman" w:hAnsi="Times New Roman" w:cs="Times New Roman"/>
          <w:sz w:val="24"/>
          <w:szCs w:val="24"/>
        </w:rPr>
        <w:t>.</w:t>
      </w:r>
    </w:p>
    <w:p w:rsidR="0062272B" w:rsidRPr="00D9292E" w:rsidRDefault="0062272B" w:rsidP="0052115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2272B" w:rsidRPr="00D9292E" w:rsidRDefault="0062272B" w:rsidP="0052115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Материально-техническое и финансовое обеспечение деятельности МФЦ, осуществляется в порядке, определенном законодательством Российской Федерации, за счет следующих источников:</w:t>
      </w:r>
    </w:p>
    <w:p w:rsidR="0062272B" w:rsidRPr="00D9292E" w:rsidRDefault="0062272B" w:rsidP="003C32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а)</w:t>
      </w:r>
      <w:r w:rsidR="003C3227">
        <w:rPr>
          <w:rFonts w:ascii="Times New Roman" w:hAnsi="Times New Roman" w:cs="Times New Roman"/>
          <w:sz w:val="24"/>
          <w:szCs w:val="24"/>
        </w:rPr>
        <w:t xml:space="preserve"> </w:t>
      </w:r>
      <w:r w:rsidRPr="00D9292E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8E3E7C" w:rsidRPr="00D9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8003F" w:rsidRPr="00D9292E">
        <w:rPr>
          <w:rFonts w:ascii="Times New Roman" w:hAnsi="Times New Roman" w:cs="Times New Roman"/>
          <w:sz w:val="24"/>
          <w:szCs w:val="24"/>
        </w:rPr>
        <w:t xml:space="preserve"> «городской округ</w:t>
      </w:r>
      <w:r w:rsidRPr="00D9292E">
        <w:rPr>
          <w:rFonts w:ascii="Times New Roman" w:hAnsi="Times New Roman" w:cs="Times New Roman"/>
          <w:sz w:val="24"/>
          <w:szCs w:val="24"/>
        </w:rPr>
        <w:t xml:space="preserve"> Протвино</w:t>
      </w:r>
      <w:r w:rsidR="0048003F" w:rsidRPr="00D9292E">
        <w:rPr>
          <w:rFonts w:ascii="Times New Roman" w:hAnsi="Times New Roman" w:cs="Times New Roman"/>
          <w:sz w:val="24"/>
          <w:szCs w:val="24"/>
        </w:rPr>
        <w:t>»</w:t>
      </w:r>
      <w:r w:rsidRPr="00D9292E">
        <w:rPr>
          <w:rFonts w:ascii="Times New Roman" w:hAnsi="Times New Roman" w:cs="Times New Roman"/>
          <w:sz w:val="24"/>
          <w:szCs w:val="24"/>
        </w:rPr>
        <w:t>;</w:t>
      </w:r>
    </w:p>
    <w:p w:rsidR="0062272B" w:rsidRPr="00D9292E" w:rsidRDefault="0062272B" w:rsidP="003C32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б)</w:t>
      </w:r>
      <w:r w:rsidR="003C3227">
        <w:rPr>
          <w:rFonts w:ascii="Times New Roman" w:hAnsi="Times New Roman" w:cs="Times New Roman"/>
          <w:sz w:val="24"/>
          <w:szCs w:val="24"/>
        </w:rPr>
        <w:t xml:space="preserve"> </w:t>
      </w:r>
      <w:r w:rsidRPr="00D9292E">
        <w:rPr>
          <w:rFonts w:ascii="Times New Roman" w:hAnsi="Times New Roman" w:cs="Times New Roman"/>
          <w:sz w:val="24"/>
          <w:szCs w:val="24"/>
        </w:rPr>
        <w:t>субсидии из федерального и областного бюджетов в рамках, предусмотренных соответствующими целевыми программами;</w:t>
      </w:r>
    </w:p>
    <w:p w:rsidR="0062272B" w:rsidRPr="00D9292E" w:rsidRDefault="003C3227" w:rsidP="003C322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272B" w:rsidRPr="00D9292E">
        <w:rPr>
          <w:rFonts w:ascii="Times New Roman" w:hAnsi="Times New Roman" w:cs="Times New Roman"/>
          <w:sz w:val="24"/>
          <w:szCs w:val="24"/>
        </w:rPr>
        <w:t>) инвестиции.</w:t>
      </w:r>
    </w:p>
    <w:p w:rsidR="0062272B" w:rsidRPr="00D9292E" w:rsidRDefault="0062272B" w:rsidP="0052115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2272B" w:rsidRPr="00D9292E" w:rsidRDefault="0062272B" w:rsidP="0052115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9292E">
        <w:rPr>
          <w:rFonts w:ascii="Times New Roman" w:hAnsi="Times New Roman" w:cs="Times New Roman"/>
          <w:sz w:val="24"/>
          <w:szCs w:val="24"/>
        </w:rPr>
        <w:t>Юридические адреса, реквизиты и подписи Сторон</w:t>
      </w:r>
      <w:r w:rsidR="00E548E8" w:rsidRPr="00D9292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8"/>
        <w:gridCol w:w="4247"/>
      </w:tblGrid>
      <w:tr w:rsidR="00E548E8" w:rsidRPr="00D9292E" w:rsidTr="00ED3064">
        <w:tc>
          <w:tcPr>
            <w:tcW w:w="4390" w:type="dxa"/>
          </w:tcPr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tabs>
                <w:tab w:val="left" w:pos="5550"/>
                <w:tab w:val="left" w:pos="5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tabs>
                <w:tab w:val="left" w:pos="5550"/>
                <w:tab w:val="left" w:pos="5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tabs>
                <w:tab w:val="left" w:pos="5550"/>
                <w:tab w:val="left" w:pos="5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От Администрации города Протвино:</w:t>
            </w:r>
          </w:p>
          <w:p w:rsidR="00E548E8" w:rsidRPr="00D9292E" w:rsidRDefault="00E548E8" w:rsidP="00ED3064">
            <w:pPr>
              <w:widowControl w:val="0"/>
              <w:tabs>
                <w:tab w:val="left" w:pos="5550"/>
                <w:tab w:val="left" w:pos="5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48E8" w:rsidRPr="00D9292E" w:rsidRDefault="00E548E8" w:rsidP="00ED3064">
            <w:pPr>
              <w:widowControl w:val="0"/>
              <w:tabs>
                <w:tab w:val="left" w:pos="5550"/>
                <w:tab w:val="left" w:pos="5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От МАУ «МФЦ г. Протвино»</w:t>
            </w:r>
          </w:p>
          <w:p w:rsidR="00E548E8" w:rsidRPr="00D9292E" w:rsidRDefault="00E548E8" w:rsidP="00ED3064">
            <w:pPr>
              <w:widowControl w:val="0"/>
              <w:tabs>
                <w:tab w:val="left" w:pos="5550"/>
                <w:tab w:val="left" w:pos="5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8E8" w:rsidRPr="00D9292E" w:rsidTr="00ED3064">
        <w:tc>
          <w:tcPr>
            <w:tcW w:w="4390" w:type="dxa"/>
          </w:tcPr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Адрес: 142280, МО, г. Протвино, ул. Ленина, д. 5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Т. 8 (4967) 34-16-55, 74-06-29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ИНН 5037001017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ОГРН 1025004861200 от 26.03.2002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ОКПО 04191221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ОКТМО 46767000001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protvino</w:t>
            </w: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92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29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города Протвино 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Г. П. Мущак</w:t>
            </w:r>
          </w:p>
          <w:p w:rsidR="00E548E8" w:rsidRPr="00D9292E" w:rsidRDefault="00E548E8" w:rsidP="00ED3064">
            <w:pPr>
              <w:widowControl w:val="0"/>
              <w:tabs>
                <w:tab w:val="left" w:pos="5550"/>
                <w:tab w:val="left" w:pos="5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548E8" w:rsidRPr="00D9292E" w:rsidRDefault="00E548E8" w:rsidP="00ED3064">
            <w:pPr>
              <w:widowControl w:val="0"/>
              <w:tabs>
                <w:tab w:val="left" w:pos="5550"/>
                <w:tab w:val="left" w:pos="5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 xml:space="preserve">Адрес: 142280, МО, г. Протвино, ул. Победы, 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Д. 2В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Тел./факс: 8(4967)34-05-08, 34-01-78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ИНН/КПП 5043055765/504301001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ОГРН 1155043002510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ОКПО 01363868</w:t>
            </w:r>
          </w:p>
          <w:p w:rsidR="00E548E8" w:rsidRPr="00D9292E" w:rsidRDefault="00B247E0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E548E8" w:rsidRPr="00D9292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mfc</w:t>
              </w:r>
              <w:r w:rsidR="00E548E8" w:rsidRPr="00D9292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548E8" w:rsidRPr="00D9292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protvino</w:t>
              </w:r>
              <w:r w:rsidR="00E548E8" w:rsidRPr="00D9292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E548E8" w:rsidRPr="00D9292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="00E548E8" w:rsidRPr="00D9292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E548E8" w:rsidRPr="00D9292E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Директор МАУ «МФЦ г. Протвино»</w:t>
            </w: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8E8" w:rsidRPr="00D9292E" w:rsidRDefault="00E548E8" w:rsidP="00ED3064">
            <w:pPr>
              <w:widowControl w:val="0"/>
              <w:pBdr>
                <w:bottom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А. В. Сергунин</w:t>
            </w:r>
          </w:p>
          <w:p w:rsidR="00E548E8" w:rsidRPr="00D9292E" w:rsidRDefault="00E548E8" w:rsidP="00ED3064">
            <w:pPr>
              <w:widowControl w:val="0"/>
              <w:tabs>
                <w:tab w:val="left" w:pos="5550"/>
                <w:tab w:val="left" w:pos="59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7FE" w:rsidRDefault="008307FE" w:rsidP="002D0A65">
      <w:pPr>
        <w:widowControl w:val="0"/>
        <w:autoSpaceDE w:val="0"/>
        <w:autoSpaceDN w:val="0"/>
        <w:adjustRightInd w:val="0"/>
        <w:spacing w:after="0" w:line="240" w:lineRule="auto"/>
        <w:sectPr w:rsidR="008307FE" w:rsidSect="008307FE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292E" w:rsidRPr="00D9292E" w:rsidRDefault="00C65C09" w:rsidP="001F5BD8">
      <w:pPr>
        <w:ind w:left="99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="00D9292E" w:rsidRPr="00D9292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9292E" w:rsidRPr="00D9292E" w:rsidRDefault="00D9292E" w:rsidP="00D9292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292E" w:rsidRPr="00D9292E" w:rsidRDefault="00D9292E" w:rsidP="00D929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92E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услуг, оказываемых органами местного самоуправления муниципальных образований Московской области, муниципальными учреждениями и другими организациями, осуществляющими свою деятельность в рамках муниципального задания (заказа), предоставление которых организуется на базе МФЦ </w:t>
      </w:r>
    </w:p>
    <w:p w:rsidR="00D9292E" w:rsidRPr="00D9292E" w:rsidRDefault="00D9292E" w:rsidP="00D9292E">
      <w:pPr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9498"/>
      </w:tblGrid>
      <w:tr w:rsidR="00D9292E" w:rsidRPr="00D9292E" w:rsidTr="00C1691E">
        <w:trPr>
          <w:trHeight w:val="1275"/>
        </w:trPr>
        <w:tc>
          <w:tcPr>
            <w:tcW w:w="567" w:type="dxa"/>
            <w:vAlign w:val="center"/>
          </w:tcPr>
          <w:p w:rsidR="00D9292E" w:rsidRPr="00D9292E" w:rsidRDefault="00D9292E" w:rsidP="00C1691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536" w:type="dxa"/>
            <w:vAlign w:val="center"/>
          </w:tcPr>
          <w:p w:rsidR="00D9292E" w:rsidRPr="00D9292E" w:rsidRDefault="00D9292E" w:rsidP="00C1691E">
            <w:pPr>
              <w:ind w:firstLine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b/>
                <w:sz w:val="24"/>
                <w:szCs w:val="24"/>
              </w:rPr>
              <w:t>Сфера, к которой относятся муниципальные услуги</w:t>
            </w:r>
          </w:p>
        </w:tc>
        <w:tc>
          <w:tcPr>
            <w:tcW w:w="9498" w:type="dxa"/>
            <w:vAlign w:val="center"/>
          </w:tcPr>
          <w:p w:rsidR="00D9292E" w:rsidRPr="00D9292E" w:rsidRDefault="00D9292E" w:rsidP="00C16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услуги</w:t>
            </w:r>
          </w:p>
          <w:p w:rsidR="00D9292E" w:rsidRPr="00D9292E" w:rsidRDefault="00D9292E" w:rsidP="00C1691E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C16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9292E" w:rsidRPr="00D9292E" w:rsidRDefault="00D9292E" w:rsidP="00C169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D9292E" w:rsidRPr="00D9292E" w:rsidRDefault="00D9292E" w:rsidP="00C1691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Жилищно-коммунальный комплекс, строительство и архитектура</w:t>
            </w:r>
          </w:p>
        </w:tc>
        <w:tc>
          <w:tcPr>
            <w:tcW w:w="9498" w:type="dxa"/>
            <w:vAlign w:val="center"/>
          </w:tcPr>
          <w:p w:rsidR="00D9292E" w:rsidRPr="003C3227" w:rsidRDefault="00D9292E" w:rsidP="008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27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844F93" w:rsidRPr="003C3227">
              <w:rPr>
                <w:rFonts w:ascii="Times New Roman" w:hAnsi="Times New Roman" w:cs="Times New Roman"/>
                <w:sz w:val="24"/>
                <w:szCs w:val="24"/>
              </w:rPr>
              <w:t>е гражданам</w:t>
            </w:r>
            <w:r w:rsidRPr="003C3227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оплату жилого помещения и коммунальных услуг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3C3227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27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решения о согласовании переустройства и (или) перепланировки жилого помещения</w:t>
            </w:r>
            <w:r w:rsidRPr="003C32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3C3227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27">
              <w:rPr>
                <w:rFonts w:ascii="Times New Roman" w:hAnsi="Times New Roman" w:cs="Times New Roman"/>
                <w:sz w:val="24"/>
                <w:szCs w:val="24"/>
              </w:rPr>
              <w:t>Выдача 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3C3227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68ED" w:rsidRPr="003C3227">
              <w:rPr>
                <w:rFonts w:ascii="Times New Roman" w:hAnsi="Times New Roman" w:cs="Times New Roman"/>
                <w:sz w:val="24"/>
                <w:szCs w:val="24"/>
              </w:rPr>
              <w:t>рием заявок и п</w:t>
            </w:r>
            <w:r w:rsidRPr="003C3227">
              <w:rPr>
                <w:rFonts w:ascii="Times New Roman" w:hAnsi="Times New Roman" w:cs="Times New Roman"/>
                <w:sz w:val="24"/>
                <w:szCs w:val="24"/>
              </w:rPr>
              <w:t>роведение пересчета оплаты за жилищно-коммунальные услуги в рамках действующего законодательства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3C3227" w:rsidRDefault="00D9292E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3227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решения о переводе жилого помещения в нежилое помещение или нежилого помещения в жилое помещение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3C3227" w:rsidRDefault="00F11AA0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27">
              <w:rPr>
                <w:rFonts w:ascii="Times New Roman" w:hAnsi="Times New Roman" w:cs="Times New Roman"/>
                <w:sz w:val="24"/>
                <w:szCs w:val="24"/>
              </w:rPr>
              <w:t>Выдача справки</w:t>
            </w:r>
            <w:r w:rsidR="00D9292E" w:rsidRPr="003C3227">
              <w:rPr>
                <w:rFonts w:ascii="Times New Roman" w:hAnsi="Times New Roman" w:cs="Times New Roman"/>
                <w:sz w:val="24"/>
                <w:szCs w:val="24"/>
              </w:rPr>
              <w:t xml:space="preserve"> об очередности предоставления жилых помещений на условиях социального найма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913F65" w:rsidRDefault="00D9292E" w:rsidP="0084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жилых помещений специализированного жилищного фонда </w:t>
            </w:r>
            <w:r w:rsidR="00844F93"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Московской области</w:t>
            </w: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913F65" w:rsidRDefault="00D9292E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разрешения на вселение граждан в качестве членов семьи нанимателя в жилые помещения, предоставленные по договорам социального найма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913F65" w:rsidRDefault="00D9292E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913F65" w:rsidRDefault="00D9292E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913F65" w:rsidRDefault="00D9292E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справок об участии (неучастии) в приватизации жилых муниципальных помещений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913F65" w:rsidRDefault="00D9292E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913F65" w:rsidRDefault="00D9292E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</w:tr>
      <w:tr w:rsidR="00094B55" w:rsidRPr="00D9292E" w:rsidTr="00C1691E">
        <w:tc>
          <w:tcPr>
            <w:tcW w:w="567" w:type="dxa"/>
          </w:tcPr>
          <w:p w:rsidR="00094B55" w:rsidRPr="00D9292E" w:rsidRDefault="00094B55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94B55" w:rsidRPr="00D9292E" w:rsidRDefault="00094B55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094B55" w:rsidRPr="00913F65" w:rsidRDefault="00094B55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/>
                <w:bCs/>
                <w:sz w:val="24"/>
                <w:szCs w:val="24"/>
              </w:rPr>
              <w:t>Выдача разрешений на строительство и разрешений на ввод в эксплуатацию при осуществлении строительства, реконструкции объектов индивидуального жилищного строительства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913F65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разрешений на установку и эксплуатацию рекламных конструкций 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913F65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договора на установку рекламной конструкции на земельном участке, здании или ином недвижимом имуществе, находящемся в муниципальной собственности</w:t>
            </w: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913F65" w:rsidRDefault="00D9292E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в собственность арендованного имущества субъектам малого и среднего предпринимательства при реализации их преимущественного права </w:t>
            </w:r>
          </w:p>
        </w:tc>
      </w:tr>
      <w:tr w:rsidR="00F11AA0" w:rsidRPr="00D9292E" w:rsidTr="00C1691E">
        <w:tc>
          <w:tcPr>
            <w:tcW w:w="567" w:type="dxa"/>
          </w:tcPr>
          <w:p w:rsidR="00F11AA0" w:rsidRPr="00D9292E" w:rsidRDefault="00F11AA0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11AA0" w:rsidRPr="00D9292E" w:rsidRDefault="00F11AA0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F11AA0" w:rsidRPr="00913F65" w:rsidRDefault="00F11AA0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Признание жилых помещений муниципального жилищного фонда непригодными для проживания</w:t>
            </w:r>
          </w:p>
        </w:tc>
      </w:tr>
      <w:tr w:rsidR="00C74355" w:rsidRPr="00D9292E" w:rsidTr="00C1691E">
        <w:tc>
          <w:tcPr>
            <w:tcW w:w="567" w:type="dxa"/>
          </w:tcPr>
          <w:p w:rsidR="00C74355" w:rsidRPr="00D9292E" w:rsidRDefault="00C74355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74355" w:rsidRPr="00D9292E" w:rsidRDefault="00C74355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C74355" w:rsidRPr="00913F65" w:rsidRDefault="00C74355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Приватизация жилых помещений муниципального жилищного фонда</w:t>
            </w:r>
          </w:p>
        </w:tc>
      </w:tr>
      <w:tr w:rsidR="009E2CCE" w:rsidRPr="00D9292E" w:rsidTr="00C1691E">
        <w:tc>
          <w:tcPr>
            <w:tcW w:w="567" w:type="dxa"/>
          </w:tcPr>
          <w:p w:rsidR="009E2CCE" w:rsidRPr="00D9292E" w:rsidRDefault="009E2CC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2CCE" w:rsidRPr="00D9292E" w:rsidRDefault="009E2CC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9E2CCE" w:rsidRPr="00913F65" w:rsidRDefault="009E2CCE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ярмарок на территории муниципального образования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D9292E" w:rsidRPr="00913F65" w:rsidRDefault="00D9292E" w:rsidP="008168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Согласование размещения нестационарных </w:t>
            </w:r>
            <w:r w:rsidR="00816866"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торговых</w:t>
            </w: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</w:t>
            </w:r>
          </w:p>
        </w:tc>
      </w:tr>
      <w:tr w:rsidR="00D9292E" w:rsidRPr="00D9292E" w:rsidTr="00C1691E">
        <w:tc>
          <w:tcPr>
            <w:tcW w:w="567" w:type="dxa"/>
          </w:tcPr>
          <w:p w:rsidR="00D9292E" w:rsidRPr="00D9292E" w:rsidRDefault="00D9292E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D9292E" w:rsidRPr="00D9292E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9498" w:type="dxa"/>
            <w:vAlign w:val="center"/>
          </w:tcPr>
          <w:p w:rsidR="00D9292E" w:rsidRPr="00913F65" w:rsidRDefault="00D9292E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в аренду, безвозмездное пользование имущества, находящегося в собственности муниципального образования Московской области </w:t>
            </w:r>
          </w:p>
        </w:tc>
      </w:tr>
      <w:tr w:rsidR="00853AF7" w:rsidRPr="00D9292E" w:rsidTr="00C1691E">
        <w:tc>
          <w:tcPr>
            <w:tcW w:w="567" w:type="dxa"/>
          </w:tcPr>
          <w:p w:rsidR="00853AF7" w:rsidRPr="00D9292E" w:rsidRDefault="00853AF7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53AF7" w:rsidRPr="00D9292E" w:rsidRDefault="00853AF7" w:rsidP="00C169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853AF7" w:rsidRPr="00913F65" w:rsidRDefault="00853AF7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размещение на территории Московской области объектов</w:t>
            </w:r>
            <w:r w:rsidR="006F3520"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, которые могут быть размещены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8B5D73" w:rsidRPr="00D9292E" w:rsidTr="00C1691E">
        <w:tc>
          <w:tcPr>
            <w:tcW w:w="567" w:type="dxa"/>
          </w:tcPr>
          <w:p w:rsidR="008B5D73" w:rsidRPr="00D9292E" w:rsidRDefault="008B5D73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B5D73" w:rsidRPr="00D9292E" w:rsidRDefault="008B5D73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8B5D73" w:rsidRPr="00913F65" w:rsidRDefault="008B5D73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</w:t>
            </w:r>
          </w:p>
        </w:tc>
      </w:tr>
      <w:tr w:rsidR="008B5D73" w:rsidRPr="00D9292E" w:rsidTr="00C1691E">
        <w:tc>
          <w:tcPr>
            <w:tcW w:w="567" w:type="dxa"/>
          </w:tcPr>
          <w:p w:rsidR="008B5D73" w:rsidRPr="00D9292E" w:rsidRDefault="008B5D73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B5D73" w:rsidRPr="00D9292E" w:rsidRDefault="008B5D73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8B5D73" w:rsidRPr="00913F65" w:rsidRDefault="008B5D73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 в случаях, установленных законодательством</w:t>
            </w:r>
          </w:p>
        </w:tc>
      </w:tr>
      <w:tr w:rsidR="00844F93" w:rsidRPr="00D9292E" w:rsidTr="00C1691E">
        <w:tc>
          <w:tcPr>
            <w:tcW w:w="567" w:type="dxa"/>
          </w:tcPr>
          <w:p w:rsidR="00844F93" w:rsidRPr="00D9292E" w:rsidRDefault="00844F93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44F93" w:rsidRPr="00D9292E" w:rsidRDefault="00844F93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844F93" w:rsidRPr="00913F65" w:rsidRDefault="00844F93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Предварительное согласование предоставления земельных участков</w:t>
            </w:r>
          </w:p>
        </w:tc>
      </w:tr>
      <w:tr w:rsidR="00844F93" w:rsidRPr="00D9292E" w:rsidTr="00C1691E">
        <w:tc>
          <w:tcPr>
            <w:tcW w:w="567" w:type="dxa"/>
          </w:tcPr>
          <w:p w:rsidR="00844F93" w:rsidRPr="00D9292E" w:rsidRDefault="00844F93" w:rsidP="00D9292E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844F93" w:rsidRPr="00D9292E" w:rsidRDefault="00844F93" w:rsidP="00C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844F93" w:rsidRPr="00913F65" w:rsidRDefault="00844F93" w:rsidP="00C169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 в аренду без проведения торгов, в собственность за плату</w:t>
            </w:r>
            <w:r w:rsidR="00546B44"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без проведения торгов, безвозмездное пользование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9636D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земельных участков в собственность </w:t>
            </w:r>
            <w:r w:rsidR="00AD42AE"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9636DC"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постоянное (бессрочное)</w:t>
            </w: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пользование</w:t>
            </w:r>
          </w:p>
        </w:tc>
      </w:tr>
      <w:tr w:rsidR="00AF60C2" w:rsidRPr="00D9292E" w:rsidTr="00C1691E">
        <w:tc>
          <w:tcPr>
            <w:tcW w:w="567" w:type="dxa"/>
          </w:tcPr>
          <w:p w:rsidR="00AF60C2" w:rsidRPr="00D9292E" w:rsidRDefault="00AF60C2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AF60C2" w:rsidRPr="00D9292E" w:rsidRDefault="00AF60C2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AF60C2" w:rsidRPr="00913F65" w:rsidRDefault="00AF60C2" w:rsidP="00546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собственность и в аренду на торгах</w:t>
            </w:r>
          </w:p>
        </w:tc>
      </w:tr>
      <w:tr w:rsidR="00B568ED" w:rsidRPr="00D9292E" w:rsidTr="00C1691E">
        <w:tc>
          <w:tcPr>
            <w:tcW w:w="567" w:type="dxa"/>
          </w:tcPr>
          <w:p w:rsidR="00B568ED" w:rsidRPr="00D9292E" w:rsidRDefault="00B568ED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568ED" w:rsidRPr="00D9292E" w:rsidRDefault="00B568ED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B568ED" w:rsidRPr="00913F65" w:rsidRDefault="00B568ED" w:rsidP="00546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решения об изменении одного вида разрешенного использования земельных участков на другой вид такого использования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354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Согласование местоположения границ земельн</w:t>
            </w:r>
            <w:r w:rsidR="00354578"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</w:t>
            </w:r>
            <w:r w:rsidR="00354578"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ов, являющихся смежными с земельными участками, находящимися в муниципальной собственности (государственная собственность на которые не разграничена)</w:t>
            </w:r>
          </w:p>
        </w:tc>
      </w:tr>
      <w:tr w:rsidR="00F006F0" w:rsidRPr="00D9292E" w:rsidTr="00C1691E">
        <w:tc>
          <w:tcPr>
            <w:tcW w:w="567" w:type="dxa"/>
          </w:tcPr>
          <w:p w:rsidR="00F006F0" w:rsidRPr="00D9292E" w:rsidRDefault="00F006F0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006F0" w:rsidRPr="00D9292E" w:rsidRDefault="00F006F0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F006F0" w:rsidRPr="00913F65" w:rsidRDefault="00F006F0" w:rsidP="00354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Московской области</w:t>
            </w:r>
          </w:p>
        </w:tc>
      </w:tr>
      <w:tr w:rsidR="00F006F0" w:rsidRPr="00D9292E" w:rsidTr="00C1691E">
        <w:tc>
          <w:tcPr>
            <w:tcW w:w="567" w:type="dxa"/>
          </w:tcPr>
          <w:p w:rsidR="00F006F0" w:rsidRPr="00D9292E" w:rsidRDefault="00F006F0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006F0" w:rsidRPr="00D9292E" w:rsidRDefault="00F006F0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F006F0" w:rsidRPr="00913F65" w:rsidRDefault="00F006F0" w:rsidP="00354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</w:tr>
      <w:tr w:rsidR="00923AA8" w:rsidRPr="00D9292E" w:rsidTr="00C1691E">
        <w:tc>
          <w:tcPr>
            <w:tcW w:w="567" w:type="dxa"/>
          </w:tcPr>
          <w:p w:rsidR="00923AA8" w:rsidRPr="00D9292E" w:rsidRDefault="00923AA8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23AA8" w:rsidRPr="00D9292E" w:rsidRDefault="00923AA8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923AA8" w:rsidRPr="00913F65" w:rsidRDefault="00923AA8" w:rsidP="00354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</w:t>
            </w:r>
            <w:r w:rsidR="009E2CCE"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ограничениях использования водных объектов общего пользования, расположенных на территориях муниципальных образований, для личных и бытовых нужд</w:t>
            </w:r>
          </w:p>
        </w:tc>
      </w:tr>
      <w:tr w:rsidR="009E2CCE" w:rsidRPr="00D9292E" w:rsidTr="00C1691E">
        <w:tc>
          <w:tcPr>
            <w:tcW w:w="567" w:type="dxa"/>
          </w:tcPr>
          <w:p w:rsidR="009E2CCE" w:rsidRPr="00D9292E" w:rsidRDefault="009E2CCE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2CCE" w:rsidRPr="00D9292E" w:rsidRDefault="009E2CCE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9E2CCE" w:rsidRPr="00913F65" w:rsidRDefault="009E2CCE" w:rsidP="00354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пользование водных объектов или их частей на основании договоров водопользования</w:t>
            </w:r>
          </w:p>
        </w:tc>
      </w:tr>
      <w:tr w:rsidR="009E2CCE" w:rsidRPr="00D9292E" w:rsidTr="00C1691E">
        <w:tc>
          <w:tcPr>
            <w:tcW w:w="567" w:type="dxa"/>
          </w:tcPr>
          <w:p w:rsidR="009E2CCE" w:rsidRPr="00D9292E" w:rsidRDefault="009E2CCE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2CCE" w:rsidRPr="00D9292E" w:rsidRDefault="009E2CCE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9E2CCE" w:rsidRPr="00913F65" w:rsidRDefault="009E2CCE" w:rsidP="009E2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в пользование водных объектов или их частей на основании решения о предоставлении водного объекта в пользование</w:t>
            </w:r>
          </w:p>
        </w:tc>
      </w:tr>
      <w:tr w:rsidR="009E2CCE" w:rsidRPr="00D9292E" w:rsidTr="00C1691E">
        <w:tc>
          <w:tcPr>
            <w:tcW w:w="567" w:type="dxa"/>
          </w:tcPr>
          <w:p w:rsidR="009E2CCE" w:rsidRPr="00D9292E" w:rsidRDefault="009E2CCE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2CCE" w:rsidRPr="00D9292E" w:rsidRDefault="009E2CCE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9E2CCE" w:rsidRPr="00913F65" w:rsidRDefault="009E2CCE" w:rsidP="009E2C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пользователям автомобильных дорог местного значения</w:t>
            </w:r>
            <w:r w:rsidR="00ED4475"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информации о состоянии автомобильнвых дорог</w:t>
            </w:r>
          </w:p>
        </w:tc>
      </w:tr>
      <w:tr w:rsidR="00923AA8" w:rsidRPr="00D9292E" w:rsidTr="00C1691E">
        <w:tc>
          <w:tcPr>
            <w:tcW w:w="567" w:type="dxa"/>
          </w:tcPr>
          <w:p w:rsidR="00923AA8" w:rsidRPr="00D9292E" w:rsidRDefault="00923AA8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23AA8" w:rsidRPr="00D9292E" w:rsidRDefault="00923AA8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923AA8" w:rsidRPr="00913F65" w:rsidRDefault="009E2CCE" w:rsidP="00354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по требованию населения общественных экологических экспертиз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разрешений на вырубку (снос), обрезку зеленых насаждений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справки о наличии (отсутствии) задолженности и расчетов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B56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Присвоение</w:t>
            </w:r>
            <w:r w:rsidR="00B568ED"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объекту адресации</w:t>
            </w: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адреса</w:t>
            </w:r>
            <w:r w:rsidR="00B568ED"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, аннулирование такого адреса</w:t>
            </w: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/>
                <w:bCs/>
                <w:sz w:val="24"/>
                <w:szCs w:val="24"/>
              </w:rPr>
      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>Выдача выписок из Реестра муниципального имущества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AD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>Выдача ордеров на право производства земляных работ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разрешения на вступление в брак лицам, достигшим возраста шестнадцати лет</w:t>
            </w:r>
          </w:p>
        </w:tc>
      </w:tr>
      <w:tr w:rsidR="00F006F0" w:rsidRPr="00D9292E" w:rsidTr="00C1691E">
        <w:tc>
          <w:tcPr>
            <w:tcW w:w="567" w:type="dxa"/>
          </w:tcPr>
          <w:p w:rsidR="00F006F0" w:rsidRPr="00D9292E" w:rsidRDefault="00F006F0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006F0" w:rsidRPr="00D9292E" w:rsidRDefault="00F006F0" w:rsidP="0054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F006F0" w:rsidRPr="00913F65" w:rsidRDefault="00F006F0" w:rsidP="00546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адресной материальной помощи малообеспеченным гражданам</w:t>
            </w:r>
          </w:p>
        </w:tc>
      </w:tr>
      <w:tr w:rsidR="00546B44" w:rsidRPr="00D9292E" w:rsidTr="00292535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546B44" w:rsidRPr="00913F65" w:rsidRDefault="00546B44" w:rsidP="0054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>Регистрация установки и замены надмогильных сооружений (надгробий)</w:t>
            </w:r>
          </w:p>
        </w:tc>
      </w:tr>
      <w:tr w:rsidR="00546B44" w:rsidRPr="00D9292E" w:rsidTr="00292535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546B44" w:rsidRPr="00913F65" w:rsidRDefault="00546B44" w:rsidP="0054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для одиночного, родственного или семейного (родового) захоронения</w:t>
            </w:r>
          </w:p>
        </w:tc>
      </w:tr>
      <w:tr w:rsidR="00546B44" w:rsidRPr="00D9292E" w:rsidTr="00292535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546B44" w:rsidRPr="00913F65" w:rsidRDefault="00546B44" w:rsidP="00546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>Перерегистрация захоронений на других лиц и оформление удостоверений о захоронении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свободных земельных участках на кладбищах, расположенных на территории муниципального образования Московской области</w:t>
            </w:r>
          </w:p>
        </w:tc>
      </w:tr>
      <w:tr w:rsidR="002B7314" w:rsidRPr="00D9292E" w:rsidTr="00C1691E">
        <w:tc>
          <w:tcPr>
            <w:tcW w:w="567" w:type="dxa"/>
          </w:tcPr>
          <w:p w:rsidR="002B7314" w:rsidRPr="00D9292E" w:rsidRDefault="002B731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2B7314" w:rsidRPr="00D9292E" w:rsidRDefault="002B7314" w:rsidP="0054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2B7314" w:rsidRPr="00913F65" w:rsidRDefault="002B7314" w:rsidP="002B73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 и (или) осуществляющие присмотр и уход за детьми, расположенные на территории муниципального образования Московской области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954A42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обучение по образовательным программам начального общего, основного общего и среднего образования</w:t>
            </w:r>
            <w:bookmarkStart w:id="0" w:name="_GoBack"/>
            <w:bookmarkEnd w:id="0"/>
          </w:p>
        </w:tc>
      </w:tr>
      <w:tr w:rsidR="009E2CCE" w:rsidRPr="00D9292E" w:rsidTr="00C1691E">
        <w:tc>
          <w:tcPr>
            <w:tcW w:w="567" w:type="dxa"/>
          </w:tcPr>
          <w:p w:rsidR="009E2CCE" w:rsidRPr="00D9292E" w:rsidRDefault="009E2CCE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E2CCE" w:rsidRPr="00D9292E" w:rsidRDefault="009E2CCE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9E2CCE" w:rsidRPr="00913F65" w:rsidRDefault="009E2CCE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редоставление информации об образовательных программах, в том числе учебных планах, календарных учебных графиках, рабочих программах учебных предметов, курсов, дисциплин (модулей)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B568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</w:t>
            </w:r>
            <w:r w:rsidR="00B568ED" w:rsidRPr="00913F65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образовательную организацию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Московской области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 и интерактивные экскурсии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AF60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F65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546B44" w:rsidRPr="00D9292E" w:rsidTr="00232DD4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:rsidR="00546B44" w:rsidRPr="00913F65" w:rsidRDefault="00546B44" w:rsidP="00546B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/>
                <w:bCs/>
                <w:sz w:val="24"/>
                <w:szCs w:val="24"/>
              </w:rPr>
              <w:t>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46B44" w:rsidRPr="00D9292E" w:rsidRDefault="00546B44" w:rsidP="00546B44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913F65">
              <w:rPr>
                <w:rFonts w:ascii="Times New Roman" w:hAnsi="Times New Roman"/>
                <w:bCs/>
                <w:sz w:val="24"/>
                <w:szCs w:val="24"/>
              </w:rPr>
              <w:t>Предоставление информации о музейных услугах</w:t>
            </w:r>
          </w:p>
        </w:tc>
      </w:tr>
      <w:tr w:rsidR="00546B44" w:rsidRPr="00D9292E" w:rsidTr="00C1691E">
        <w:tc>
          <w:tcPr>
            <w:tcW w:w="567" w:type="dxa"/>
          </w:tcPr>
          <w:p w:rsidR="00546B44" w:rsidRPr="00D9292E" w:rsidRDefault="00546B44" w:rsidP="00546B44">
            <w:pPr>
              <w:pStyle w:val="1"/>
              <w:numPr>
                <w:ilvl w:val="0"/>
                <w:numId w:val="10"/>
              </w:numPr>
              <w:ind w:left="34" w:firstLine="23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546B44" w:rsidRPr="00D9292E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Архивное дело</w:t>
            </w:r>
          </w:p>
        </w:tc>
        <w:tc>
          <w:tcPr>
            <w:tcW w:w="9498" w:type="dxa"/>
            <w:vAlign w:val="center"/>
          </w:tcPr>
          <w:p w:rsidR="00546B44" w:rsidRPr="00913F65" w:rsidRDefault="00546B44" w:rsidP="00546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F65">
              <w:rPr>
                <w:rFonts w:ascii="Times New Roman" w:hAnsi="Times New Roman" w:cs="Times New Roman"/>
                <w:bCs/>
                <w:sz w:val="24"/>
                <w:szCs w:val="24"/>
              </w:rPr>
              <w:t>Выдача архивных справок, архивных выписок, архивных копий и информационных писем по вопросам, затрагивающим права и законные интересы заявителя</w:t>
            </w:r>
          </w:p>
        </w:tc>
      </w:tr>
    </w:tbl>
    <w:p w:rsidR="00D9292E" w:rsidRPr="00D9292E" w:rsidRDefault="00D9292E" w:rsidP="00D9292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24429" w:rsidRPr="00D9292E" w:rsidRDefault="00F24429" w:rsidP="002D0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4429" w:rsidRPr="00D9292E" w:rsidSect="008307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E0" w:rsidRDefault="00B247E0" w:rsidP="00F24429">
      <w:pPr>
        <w:spacing w:after="0" w:line="240" w:lineRule="auto"/>
      </w:pPr>
      <w:r>
        <w:separator/>
      </w:r>
    </w:p>
  </w:endnote>
  <w:endnote w:type="continuationSeparator" w:id="0">
    <w:p w:rsidR="00B247E0" w:rsidRDefault="00B247E0" w:rsidP="00F2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5B" w:rsidRDefault="0052115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E0" w:rsidRDefault="00B247E0" w:rsidP="00F24429">
      <w:pPr>
        <w:spacing w:after="0" w:line="240" w:lineRule="auto"/>
      </w:pPr>
      <w:r>
        <w:separator/>
      </w:r>
    </w:p>
  </w:footnote>
  <w:footnote w:type="continuationSeparator" w:id="0">
    <w:p w:rsidR="00B247E0" w:rsidRDefault="00B247E0" w:rsidP="00F24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5B" w:rsidRDefault="0052115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15B" w:rsidRDefault="0052115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045CDA8" wp14:editId="40EFA449">
              <wp:simplePos x="0" y="0"/>
              <wp:positionH relativeFrom="page">
                <wp:posOffset>3877945</wp:posOffset>
              </wp:positionH>
              <wp:positionV relativeFrom="page">
                <wp:posOffset>594360</wp:posOffset>
              </wp:positionV>
              <wp:extent cx="60960" cy="138430"/>
              <wp:effectExtent l="1270" t="3810" r="4445" b="63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15B" w:rsidRDefault="0052115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45CDA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5.35pt;margin-top:46.8pt;width:4.8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CSvqQIAAKU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" filled="f" stroked="f">
              <v:textbox style="mso-fit-shape-to-text:t" inset="0,0,0,0">
                <w:txbxContent>
                  <w:p w:rsidR="0052115B" w:rsidRDefault="0052115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CFA"/>
    <w:multiLevelType w:val="multilevel"/>
    <w:tmpl w:val="9D94A5AA"/>
    <w:lvl w:ilvl="0">
      <w:start w:val="4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F53CD"/>
    <w:multiLevelType w:val="multilevel"/>
    <w:tmpl w:val="5EF2FDA0"/>
    <w:lvl w:ilvl="0">
      <w:start w:val="10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5E0E47"/>
    <w:multiLevelType w:val="multilevel"/>
    <w:tmpl w:val="CCB25D6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893270"/>
    <w:multiLevelType w:val="multilevel"/>
    <w:tmpl w:val="83F8424E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F367BD"/>
    <w:multiLevelType w:val="multilevel"/>
    <w:tmpl w:val="3C502A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891C8C"/>
    <w:multiLevelType w:val="multilevel"/>
    <w:tmpl w:val="A19C8CE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A22F1F"/>
    <w:multiLevelType w:val="multilevel"/>
    <w:tmpl w:val="68D4E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65466887"/>
    <w:multiLevelType w:val="hybridMultilevel"/>
    <w:tmpl w:val="C3D8BFFC"/>
    <w:lvl w:ilvl="0" w:tplc="592C59D6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1371C7F"/>
    <w:multiLevelType w:val="multilevel"/>
    <w:tmpl w:val="C29C837C"/>
    <w:lvl w:ilvl="0">
      <w:start w:val="3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7D2E4C"/>
    <w:multiLevelType w:val="multilevel"/>
    <w:tmpl w:val="999699C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91"/>
    <w:rsid w:val="00025A74"/>
    <w:rsid w:val="000472EC"/>
    <w:rsid w:val="000603AC"/>
    <w:rsid w:val="00094B55"/>
    <w:rsid w:val="000A57A3"/>
    <w:rsid w:val="000B21CF"/>
    <w:rsid w:val="000C2CE2"/>
    <w:rsid w:val="001045B8"/>
    <w:rsid w:val="00136C83"/>
    <w:rsid w:val="00183431"/>
    <w:rsid w:val="001A3B86"/>
    <w:rsid w:val="001D26B8"/>
    <w:rsid w:val="001F5BD8"/>
    <w:rsid w:val="002B7314"/>
    <w:rsid w:val="002D0A65"/>
    <w:rsid w:val="002F3890"/>
    <w:rsid w:val="0032252B"/>
    <w:rsid w:val="00346A73"/>
    <w:rsid w:val="00354578"/>
    <w:rsid w:val="003556EC"/>
    <w:rsid w:val="003C0DE4"/>
    <w:rsid w:val="003C3227"/>
    <w:rsid w:val="003E7A1B"/>
    <w:rsid w:val="0048003F"/>
    <w:rsid w:val="004B2591"/>
    <w:rsid w:val="0052115B"/>
    <w:rsid w:val="0053244A"/>
    <w:rsid w:val="00546B44"/>
    <w:rsid w:val="005A1045"/>
    <w:rsid w:val="005D2F5D"/>
    <w:rsid w:val="005F06B8"/>
    <w:rsid w:val="005F42C2"/>
    <w:rsid w:val="006201D4"/>
    <w:rsid w:val="0062272B"/>
    <w:rsid w:val="00631E74"/>
    <w:rsid w:val="006468A0"/>
    <w:rsid w:val="0068562D"/>
    <w:rsid w:val="006F3520"/>
    <w:rsid w:val="00705BC0"/>
    <w:rsid w:val="007177D3"/>
    <w:rsid w:val="00776CF2"/>
    <w:rsid w:val="00785387"/>
    <w:rsid w:val="007C5A63"/>
    <w:rsid w:val="007D6E18"/>
    <w:rsid w:val="008129C3"/>
    <w:rsid w:val="00816866"/>
    <w:rsid w:val="008307FE"/>
    <w:rsid w:val="00836E98"/>
    <w:rsid w:val="00844F93"/>
    <w:rsid w:val="008523B7"/>
    <w:rsid w:val="00853AF7"/>
    <w:rsid w:val="008B5D73"/>
    <w:rsid w:val="008C4663"/>
    <w:rsid w:val="008E3E7C"/>
    <w:rsid w:val="008F0A3A"/>
    <w:rsid w:val="00913F65"/>
    <w:rsid w:val="00923AA8"/>
    <w:rsid w:val="009350A2"/>
    <w:rsid w:val="00954A42"/>
    <w:rsid w:val="009636DC"/>
    <w:rsid w:val="009865A6"/>
    <w:rsid w:val="009A029E"/>
    <w:rsid w:val="009B6294"/>
    <w:rsid w:val="009C6DAE"/>
    <w:rsid w:val="009D56BB"/>
    <w:rsid w:val="009E2CCE"/>
    <w:rsid w:val="00A164C2"/>
    <w:rsid w:val="00A27A88"/>
    <w:rsid w:val="00AC6D02"/>
    <w:rsid w:val="00AD42AE"/>
    <w:rsid w:val="00AF60C2"/>
    <w:rsid w:val="00B247E0"/>
    <w:rsid w:val="00B25F2C"/>
    <w:rsid w:val="00B568ED"/>
    <w:rsid w:val="00B5792E"/>
    <w:rsid w:val="00C04844"/>
    <w:rsid w:val="00C17709"/>
    <w:rsid w:val="00C604C8"/>
    <w:rsid w:val="00C65C09"/>
    <w:rsid w:val="00C74355"/>
    <w:rsid w:val="00C77D54"/>
    <w:rsid w:val="00C83A0F"/>
    <w:rsid w:val="00CB7B87"/>
    <w:rsid w:val="00D76130"/>
    <w:rsid w:val="00D9292E"/>
    <w:rsid w:val="00E26C4F"/>
    <w:rsid w:val="00E548E8"/>
    <w:rsid w:val="00E74787"/>
    <w:rsid w:val="00ED4475"/>
    <w:rsid w:val="00F006F0"/>
    <w:rsid w:val="00F11AA0"/>
    <w:rsid w:val="00F24429"/>
    <w:rsid w:val="00F84440"/>
    <w:rsid w:val="00FD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DD71D"/>
  <w15:chartTrackingRefBased/>
  <w15:docId w15:val="{255279A3-D09D-4F1D-BD15-31FE2F8E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D5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25A7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5A74"/>
    <w:pPr>
      <w:widowControl w:val="0"/>
      <w:shd w:val="clear" w:color="auto" w:fill="FFFFFF"/>
      <w:spacing w:after="0" w:line="317" w:lineRule="exact"/>
      <w:ind w:hanging="17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1A3B8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5">
    <w:name w:val="Колонтитул"/>
    <w:basedOn w:val="a"/>
    <w:link w:val="a4"/>
    <w:rsid w:val="001A3B8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Exact">
    <w:name w:val="Основной текст (4) Exact"/>
    <w:basedOn w:val="a0"/>
    <w:link w:val="4"/>
    <w:rsid w:val="00C17709"/>
    <w:rPr>
      <w:rFonts w:ascii="Courier New" w:eastAsia="Courier New" w:hAnsi="Courier New" w:cs="Courier New"/>
      <w:i/>
      <w:iCs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C17709"/>
    <w:pPr>
      <w:widowControl w:val="0"/>
      <w:shd w:val="clear" w:color="auto" w:fill="FFFFFF"/>
      <w:spacing w:after="0" w:line="0" w:lineRule="atLeast"/>
    </w:pPr>
    <w:rPr>
      <w:rFonts w:ascii="Courier New" w:eastAsia="Courier New" w:hAnsi="Courier New" w:cs="Courier New"/>
      <w:i/>
      <w:iCs/>
    </w:rPr>
  </w:style>
  <w:style w:type="character" w:styleId="a6">
    <w:name w:val="Hyperlink"/>
    <w:basedOn w:val="a0"/>
    <w:rsid w:val="005F42C2"/>
    <w:rPr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F2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429"/>
  </w:style>
  <w:style w:type="paragraph" w:styleId="a9">
    <w:name w:val="footer"/>
    <w:basedOn w:val="a"/>
    <w:link w:val="aa"/>
    <w:uiPriority w:val="99"/>
    <w:unhideWhenUsed/>
    <w:rsid w:val="00F24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429"/>
  </w:style>
  <w:style w:type="table" w:styleId="ab">
    <w:name w:val="Table Grid"/>
    <w:basedOn w:val="a1"/>
    <w:uiPriority w:val="39"/>
    <w:rsid w:val="00E54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76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6CF2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D9292E"/>
    <w:pPr>
      <w:spacing w:after="0" w:line="276" w:lineRule="auto"/>
      <w:ind w:left="708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74B6B3CFD4148FBDBB171DF92B58FDE3A1A9692102F1466E09A42B9c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fc.protvin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3EAF-AFF1-4230-AE1A-C0012879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13</Pages>
  <Words>3765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Aleksander</cp:lastModifiedBy>
  <cp:revision>4</cp:revision>
  <cp:lastPrinted>2016-02-03T12:34:00Z</cp:lastPrinted>
  <dcterms:created xsi:type="dcterms:W3CDTF">2016-02-11T09:46:00Z</dcterms:created>
  <dcterms:modified xsi:type="dcterms:W3CDTF">2016-02-16T10:58:00Z</dcterms:modified>
</cp:coreProperties>
</file>